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9CD46" w14:textId="62639647" w:rsidR="002A7CA8" w:rsidRPr="008F5843" w:rsidRDefault="002A7CA8" w:rsidP="002A7CA8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A7CA8">
        <w:rPr>
          <w:rFonts w:ascii="Times New Roman" w:hAnsi="Times New Roman" w:cs="Times New Roman"/>
          <w:sz w:val="28"/>
          <w:szCs w:val="28"/>
        </w:rPr>
        <w:t xml:space="preserve"> </w:t>
      </w:r>
      <w:r w:rsidRPr="008F5843">
        <w:rPr>
          <w:rFonts w:ascii="Times New Roman" w:hAnsi="Times New Roman" w:cs="Times New Roman"/>
          <w:b/>
          <w:bCs/>
          <w:sz w:val="32"/>
          <w:szCs w:val="32"/>
        </w:rPr>
        <w:t xml:space="preserve">Список </w:t>
      </w:r>
      <w:proofErr w:type="gramStart"/>
      <w:r w:rsidRPr="008F5843">
        <w:rPr>
          <w:rFonts w:ascii="Times New Roman" w:hAnsi="Times New Roman" w:cs="Times New Roman"/>
          <w:b/>
          <w:bCs/>
          <w:sz w:val="32"/>
          <w:szCs w:val="32"/>
        </w:rPr>
        <w:t>тезисов</w:t>
      </w:r>
      <w:r w:rsidR="00984D86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Pr="008F5843">
        <w:rPr>
          <w:rFonts w:ascii="Times New Roman" w:hAnsi="Times New Roman" w:cs="Times New Roman"/>
          <w:b/>
          <w:bCs/>
          <w:sz w:val="32"/>
          <w:szCs w:val="32"/>
        </w:rPr>
        <w:t xml:space="preserve"> принятых</w:t>
      </w:r>
      <w:proofErr w:type="gramEnd"/>
      <w:r w:rsidRPr="008F5843">
        <w:rPr>
          <w:rFonts w:ascii="Times New Roman" w:hAnsi="Times New Roman" w:cs="Times New Roman"/>
          <w:b/>
          <w:bCs/>
          <w:sz w:val="32"/>
          <w:szCs w:val="32"/>
        </w:rPr>
        <w:t xml:space="preserve"> к публикации</w:t>
      </w:r>
    </w:p>
    <w:p w14:paraId="48B7A3DD" w14:textId="60D1CCCA" w:rsidR="002A7CA8" w:rsidRPr="008F5843" w:rsidRDefault="002A7CA8" w:rsidP="002A7CA8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F5843">
        <w:rPr>
          <w:rFonts w:ascii="Times New Roman" w:hAnsi="Times New Roman" w:cs="Times New Roman"/>
          <w:b/>
          <w:bCs/>
          <w:sz w:val="32"/>
          <w:szCs w:val="32"/>
        </w:rPr>
        <w:t>в журнал «Психиатрия» 2022, №3, выпуск 2</w:t>
      </w:r>
    </w:p>
    <w:p w14:paraId="6BAA5717" w14:textId="1FE326AF" w:rsidR="002A7CA8" w:rsidRPr="008F5843" w:rsidRDefault="008F5843" w:rsidP="002A7CA8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F5843">
        <w:rPr>
          <w:rFonts w:ascii="Times New Roman" w:hAnsi="Times New Roman" w:cs="Times New Roman"/>
          <w:i/>
          <w:iCs/>
          <w:sz w:val="28"/>
          <w:szCs w:val="28"/>
        </w:rPr>
        <w:t>(К публикации в журнал не были приняты тезисы не</w:t>
      </w:r>
      <w:r w:rsidR="008B168C" w:rsidRPr="008B168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F5843">
        <w:rPr>
          <w:rFonts w:ascii="Times New Roman" w:hAnsi="Times New Roman" w:cs="Times New Roman"/>
          <w:i/>
          <w:iCs/>
          <w:sz w:val="28"/>
          <w:szCs w:val="28"/>
        </w:rPr>
        <w:t>прошедшие систему «Антиплагиат», обзоры</w:t>
      </w:r>
      <w:r w:rsidR="00984D86">
        <w:rPr>
          <w:rFonts w:ascii="Times New Roman" w:hAnsi="Times New Roman" w:cs="Times New Roman"/>
          <w:i/>
          <w:iCs/>
          <w:sz w:val="28"/>
          <w:szCs w:val="28"/>
        </w:rPr>
        <w:t xml:space="preserve"> литературы</w:t>
      </w:r>
      <w:r w:rsidRPr="008F5843">
        <w:rPr>
          <w:rFonts w:ascii="Times New Roman" w:hAnsi="Times New Roman" w:cs="Times New Roman"/>
          <w:i/>
          <w:iCs/>
          <w:sz w:val="28"/>
          <w:szCs w:val="28"/>
        </w:rPr>
        <w:t>, описания клинических случаев, а также тезисы получившие отрицательные отзывы от рецензентов)</w:t>
      </w:r>
    </w:p>
    <w:p w14:paraId="4816266F" w14:textId="1B7E454C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7CA8">
        <w:rPr>
          <w:rFonts w:ascii="Times New Roman" w:hAnsi="Times New Roman" w:cs="Times New Roman"/>
          <w:b/>
          <w:bCs/>
          <w:sz w:val="28"/>
          <w:szCs w:val="28"/>
        </w:rPr>
        <w:t>Абдрахманова</w:t>
      </w:r>
      <w:proofErr w:type="spell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 А.Е.</w:t>
      </w:r>
      <w:r w:rsidRPr="002A7CA8">
        <w:rPr>
          <w:rFonts w:ascii="Times New Roman" w:hAnsi="Times New Roman" w:cs="Times New Roman"/>
          <w:sz w:val="28"/>
          <w:szCs w:val="28"/>
        </w:rPr>
        <w:t xml:space="preserve"> Зависимость от социальных сетей и личностная тревожность. </w:t>
      </w:r>
    </w:p>
    <w:p w14:paraId="14CD3F4D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7CA8">
        <w:rPr>
          <w:rFonts w:ascii="Times New Roman" w:hAnsi="Times New Roman" w:cs="Times New Roman"/>
          <w:b/>
          <w:bCs/>
          <w:sz w:val="28"/>
          <w:szCs w:val="28"/>
        </w:rPr>
        <w:t>Аболмасов</w:t>
      </w:r>
      <w:proofErr w:type="spell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 В.О., Сливка А.С., Сорокин М.Ю.</w:t>
      </w:r>
      <w:r w:rsidRPr="002A7CA8">
        <w:rPr>
          <w:rFonts w:ascii="Times New Roman" w:hAnsi="Times New Roman" w:cs="Times New Roman"/>
          <w:sz w:val="28"/>
          <w:szCs w:val="28"/>
        </w:rPr>
        <w:t xml:space="preserve"> К вопросу о субъективном восприятии психоза, психопатологической симптоматике и медикаментозным комплаенсе.</w:t>
      </w:r>
    </w:p>
    <w:p w14:paraId="210231AF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7CA8">
        <w:rPr>
          <w:rFonts w:ascii="Times New Roman" w:hAnsi="Times New Roman" w:cs="Times New Roman"/>
          <w:b/>
          <w:bCs/>
          <w:sz w:val="28"/>
          <w:szCs w:val="28"/>
        </w:rPr>
        <w:t>Антохина</w:t>
      </w:r>
      <w:proofErr w:type="spell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 Р.И.</w:t>
      </w:r>
      <w:r w:rsidRPr="002A7CA8">
        <w:rPr>
          <w:rFonts w:ascii="Times New Roman" w:hAnsi="Times New Roman" w:cs="Times New Roman"/>
          <w:sz w:val="28"/>
          <w:szCs w:val="28"/>
        </w:rPr>
        <w:t xml:space="preserve"> Взаимосвязь эмоциональных схем, неблагоприятного детского опыта и процесса принятия решения у подростков с суицидальным поведением.</w:t>
      </w:r>
    </w:p>
    <w:p w14:paraId="6C38CFB4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b/>
          <w:bCs/>
          <w:sz w:val="28"/>
          <w:szCs w:val="28"/>
        </w:rPr>
        <w:t>Арутюнова Е.В.</w:t>
      </w:r>
      <w:r w:rsidRPr="002A7CA8">
        <w:rPr>
          <w:rFonts w:ascii="Times New Roman" w:hAnsi="Times New Roman" w:cs="Times New Roman"/>
          <w:sz w:val="28"/>
          <w:szCs w:val="28"/>
        </w:rPr>
        <w:t xml:space="preserve">  Расстройства мышления у больных из группы риска манифестации шизофрении</w:t>
      </w:r>
    </w:p>
    <w:p w14:paraId="5A851105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Арутюнова Е.В., </w:t>
      </w:r>
      <w:proofErr w:type="spellStart"/>
      <w:r w:rsidRPr="002A7CA8">
        <w:rPr>
          <w:rFonts w:ascii="Times New Roman" w:hAnsi="Times New Roman" w:cs="Times New Roman"/>
          <w:b/>
          <w:bCs/>
          <w:sz w:val="28"/>
          <w:szCs w:val="28"/>
        </w:rPr>
        <w:t>Буташин</w:t>
      </w:r>
      <w:proofErr w:type="spell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 А.Д.</w:t>
      </w:r>
      <w:r w:rsidRPr="002A7CA8">
        <w:rPr>
          <w:rFonts w:ascii="Times New Roman" w:hAnsi="Times New Roman" w:cs="Times New Roman"/>
          <w:sz w:val="28"/>
          <w:szCs w:val="28"/>
        </w:rPr>
        <w:t xml:space="preserve"> Пилотная апробация русскоязычного варианта шкалы TLC (</w:t>
      </w:r>
      <w:proofErr w:type="spellStart"/>
      <w:r w:rsidRPr="002A7CA8">
        <w:rPr>
          <w:rFonts w:ascii="Times New Roman" w:hAnsi="Times New Roman" w:cs="Times New Roman"/>
          <w:sz w:val="28"/>
          <w:szCs w:val="28"/>
        </w:rPr>
        <w:t>Thought</w:t>
      </w:r>
      <w:proofErr w:type="spellEnd"/>
      <w:r w:rsidRPr="002A7CA8">
        <w:rPr>
          <w:rFonts w:ascii="Times New Roman" w:hAnsi="Times New Roman" w:cs="Times New Roman"/>
          <w:sz w:val="28"/>
          <w:szCs w:val="28"/>
        </w:rPr>
        <w:t xml:space="preserve">, Language, Communication </w:t>
      </w:r>
      <w:proofErr w:type="spellStart"/>
      <w:r w:rsidRPr="002A7CA8">
        <w:rPr>
          <w:rFonts w:ascii="Times New Roman" w:hAnsi="Times New Roman" w:cs="Times New Roman"/>
          <w:sz w:val="28"/>
          <w:szCs w:val="28"/>
        </w:rPr>
        <w:t>Scale</w:t>
      </w:r>
      <w:proofErr w:type="spellEnd"/>
      <w:r w:rsidRPr="002A7CA8">
        <w:rPr>
          <w:rFonts w:ascii="Times New Roman" w:hAnsi="Times New Roman" w:cs="Times New Roman"/>
          <w:sz w:val="28"/>
          <w:szCs w:val="28"/>
        </w:rPr>
        <w:t>)</w:t>
      </w:r>
      <w:r w:rsidRPr="002A7CA8">
        <w:rPr>
          <w:rFonts w:ascii="Times New Roman" w:hAnsi="Times New Roman" w:cs="Times New Roman"/>
          <w:sz w:val="28"/>
          <w:szCs w:val="28"/>
        </w:rPr>
        <w:tab/>
      </w:r>
    </w:p>
    <w:p w14:paraId="3DEAC48F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Астанин П.А., Долженко Н.Н., </w:t>
      </w:r>
      <w:proofErr w:type="spellStart"/>
      <w:r w:rsidRPr="002A7CA8">
        <w:rPr>
          <w:rFonts w:ascii="Times New Roman" w:hAnsi="Times New Roman" w:cs="Times New Roman"/>
          <w:b/>
          <w:bCs/>
          <w:sz w:val="28"/>
          <w:szCs w:val="28"/>
        </w:rPr>
        <w:t>Катайцева</w:t>
      </w:r>
      <w:proofErr w:type="spell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 К.Д., Дмитренко Е.А</w:t>
      </w:r>
      <w:r w:rsidRPr="002A7CA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A7CA8">
        <w:rPr>
          <w:rFonts w:ascii="Times New Roman" w:hAnsi="Times New Roman" w:cs="Times New Roman"/>
          <w:sz w:val="28"/>
          <w:szCs w:val="28"/>
        </w:rPr>
        <w:t>Семантичеcкие</w:t>
      </w:r>
      <w:proofErr w:type="spellEnd"/>
      <w:r w:rsidRPr="002A7CA8">
        <w:rPr>
          <w:rFonts w:ascii="Times New Roman" w:hAnsi="Times New Roman" w:cs="Times New Roman"/>
          <w:sz w:val="28"/>
          <w:szCs w:val="28"/>
        </w:rPr>
        <w:t xml:space="preserve"> особенности внутренней картины болезни и их связь с клиническими и социально-психологическими характеристиками </w:t>
      </w:r>
      <w:proofErr w:type="gramStart"/>
      <w:r w:rsidRPr="002A7CA8">
        <w:rPr>
          <w:rFonts w:ascii="Times New Roman" w:hAnsi="Times New Roman" w:cs="Times New Roman"/>
          <w:sz w:val="28"/>
          <w:szCs w:val="28"/>
        </w:rPr>
        <w:t>людей  с</w:t>
      </w:r>
      <w:proofErr w:type="gramEnd"/>
      <w:r w:rsidRPr="002A7CA8">
        <w:rPr>
          <w:rFonts w:ascii="Times New Roman" w:hAnsi="Times New Roman" w:cs="Times New Roman"/>
          <w:sz w:val="28"/>
          <w:szCs w:val="28"/>
        </w:rPr>
        <w:t xml:space="preserve"> онкологическими заболеваниями. </w:t>
      </w:r>
    </w:p>
    <w:p w14:paraId="72837052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7CA8">
        <w:rPr>
          <w:rFonts w:ascii="Times New Roman" w:hAnsi="Times New Roman" w:cs="Times New Roman"/>
          <w:b/>
          <w:bCs/>
          <w:sz w:val="28"/>
          <w:szCs w:val="28"/>
        </w:rPr>
        <w:t>Асташонов</w:t>
      </w:r>
      <w:proofErr w:type="spell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 А.Н., Докукина Т.В., Полещук Н.Н.</w:t>
      </w:r>
      <w:r w:rsidRPr="002A7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CA8">
        <w:rPr>
          <w:rFonts w:ascii="Times New Roman" w:hAnsi="Times New Roman" w:cs="Times New Roman"/>
          <w:sz w:val="28"/>
          <w:szCs w:val="28"/>
        </w:rPr>
        <w:t>Кортико</w:t>
      </w:r>
      <w:proofErr w:type="spellEnd"/>
      <w:r w:rsidRPr="002A7CA8">
        <w:rPr>
          <w:rFonts w:ascii="Times New Roman" w:hAnsi="Times New Roman" w:cs="Times New Roman"/>
          <w:sz w:val="28"/>
          <w:szCs w:val="28"/>
        </w:rPr>
        <w:t xml:space="preserve">-субкортикальная и мультифокальная деменция: клинические и лабораторные показатели </w:t>
      </w:r>
      <w:proofErr w:type="spellStart"/>
      <w:r w:rsidRPr="002A7CA8">
        <w:rPr>
          <w:rFonts w:ascii="Times New Roman" w:hAnsi="Times New Roman" w:cs="Times New Roman"/>
          <w:sz w:val="28"/>
          <w:szCs w:val="28"/>
        </w:rPr>
        <w:t>нейродегенеративного</w:t>
      </w:r>
      <w:proofErr w:type="spellEnd"/>
      <w:r w:rsidRPr="002A7CA8">
        <w:rPr>
          <w:rFonts w:ascii="Times New Roman" w:hAnsi="Times New Roman" w:cs="Times New Roman"/>
          <w:sz w:val="28"/>
          <w:szCs w:val="28"/>
        </w:rPr>
        <w:t xml:space="preserve"> процесса в ЦНС </w:t>
      </w:r>
    </w:p>
    <w:p w14:paraId="3778F9D8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Бабаев Ж.С., </w:t>
      </w:r>
      <w:proofErr w:type="spellStart"/>
      <w:r w:rsidRPr="002A7CA8">
        <w:rPr>
          <w:rFonts w:ascii="Times New Roman" w:hAnsi="Times New Roman" w:cs="Times New Roman"/>
          <w:b/>
          <w:bCs/>
          <w:sz w:val="28"/>
          <w:szCs w:val="28"/>
        </w:rPr>
        <w:t>Курбанниязова</w:t>
      </w:r>
      <w:proofErr w:type="spell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 Ш.Э.</w:t>
      </w:r>
      <w:r w:rsidRPr="002A7CA8">
        <w:rPr>
          <w:rFonts w:ascii="Times New Roman" w:hAnsi="Times New Roman" w:cs="Times New Roman"/>
          <w:sz w:val="28"/>
          <w:szCs w:val="28"/>
        </w:rPr>
        <w:t xml:space="preserve"> Выраженность когнитивных нарушений в структуре </w:t>
      </w:r>
      <w:proofErr w:type="spellStart"/>
      <w:r w:rsidRPr="002A7CA8">
        <w:rPr>
          <w:rFonts w:ascii="Times New Roman" w:hAnsi="Times New Roman" w:cs="Times New Roman"/>
          <w:sz w:val="28"/>
          <w:szCs w:val="28"/>
        </w:rPr>
        <w:t>постравматической</w:t>
      </w:r>
      <w:proofErr w:type="spellEnd"/>
      <w:r w:rsidRPr="002A7CA8">
        <w:rPr>
          <w:rFonts w:ascii="Times New Roman" w:hAnsi="Times New Roman" w:cs="Times New Roman"/>
          <w:sz w:val="28"/>
          <w:szCs w:val="28"/>
        </w:rPr>
        <w:t xml:space="preserve"> эпилепсии.</w:t>
      </w:r>
    </w:p>
    <w:p w14:paraId="37159748" w14:textId="102A105D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b/>
          <w:bCs/>
          <w:sz w:val="28"/>
          <w:szCs w:val="28"/>
        </w:rPr>
        <w:t>Байрамова Э. Э.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A7CA8">
        <w:rPr>
          <w:rFonts w:ascii="Times New Roman" w:hAnsi="Times New Roman" w:cs="Times New Roman"/>
          <w:b/>
          <w:bCs/>
          <w:sz w:val="28"/>
          <w:szCs w:val="28"/>
        </w:rPr>
        <w:t>Ениколопов</w:t>
      </w:r>
      <w:proofErr w:type="spell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 С.Н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A7CA8">
        <w:rPr>
          <w:rFonts w:ascii="Times New Roman" w:hAnsi="Times New Roman" w:cs="Times New Roman"/>
          <w:sz w:val="28"/>
          <w:szCs w:val="28"/>
        </w:rPr>
        <w:t xml:space="preserve"> Исследование связи магического мышления с основными психологическими защитами в норме и при эндогенных психических заболеваниях.</w:t>
      </w:r>
    </w:p>
    <w:p w14:paraId="52596764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7CA8">
        <w:rPr>
          <w:rFonts w:ascii="Times New Roman" w:hAnsi="Times New Roman" w:cs="Times New Roman"/>
          <w:b/>
          <w:bCs/>
          <w:sz w:val="28"/>
          <w:szCs w:val="28"/>
        </w:rPr>
        <w:t>Бахшалиева</w:t>
      </w:r>
      <w:proofErr w:type="spell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 А.М., Туровская Н.Г.</w:t>
      </w:r>
      <w:r w:rsidRPr="002A7CA8">
        <w:rPr>
          <w:rFonts w:ascii="Times New Roman" w:hAnsi="Times New Roman" w:cs="Times New Roman"/>
          <w:sz w:val="28"/>
          <w:szCs w:val="28"/>
        </w:rPr>
        <w:t xml:space="preserve"> Нарушения памяти у детей с церебральной органической патологией</w:t>
      </w:r>
      <w:r w:rsidRPr="002A7CA8">
        <w:rPr>
          <w:rFonts w:ascii="Times New Roman" w:hAnsi="Times New Roman" w:cs="Times New Roman"/>
          <w:sz w:val="28"/>
          <w:szCs w:val="28"/>
        </w:rPr>
        <w:tab/>
      </w:r>
    </w:p>
    <w:p w14:paraId="4AE0570C" w14:textId="38C27E4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b/>
          <w:bCs/>
          <w:sz w:val="28"/>
          <w:szCs w:val="28"/>
        </w:rPr>
        <w:t>Блинова Т.Е., Балакирева Е.Е., Коваль-Зайцев А.А., Никитина С.Г.</w:t>
      </w:r>
      <w:r w:rsidRPr="002A7CA8">
        <w:rPr>
          <w:rFonts w:ascii="Times New Roman" w:hAnsi="Times New Roman" w:cs="Times New Roman"/>
          <w:sz w:val="28"/>
          <w:szCs w:val="28"/>
        </w:rPr>
        <w:t xml:space="preserve"> Особенности психического развития и расстройств пищевого поведения у детей с РАС</w:t>
      </w:r>
    </w:p>
    <w:p w14:paraId="1B783A88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7CA8">
        <w:rPr>
          <w:rFonts w:ascii="Times New Roman" w:hAnsi="Times New Roman" w:cs="Times New Roman"/>
          <w:b/>
          <w:bCs/>
          <w:sz w:val="28"/>
          <w:szCs w:val="28"/>
        </w:rPr>
        <w:t>Бравве</w:t>
      </w:r>
      <w:proofErr w:type="spell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 Л. В.</w:t>
      </w:r>
      <w:r w:rsidRPr="002A7CA8">
        <w:rPr>
          <w:rFonts w:ascii="Times New Roman" w:hAnsi="Times New Roman" w:cs="Times New Roman"/>
          <w:sz w:val="28"/>
          <w:szCs w:val="28"/>
        </w:rPr>
        <w:t xml:space="preserve"> Ковид-ассоциированные психозы. </w:t>
      </w:r>
    </w:p>
    <w:p w14:paraId="6E6A3EB5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b/>
          <w:bCs/>
          <w:sz w:val="28"/>
          <w:szCs w:val="28"/>
        </w:rPr>
        <w:t>Галкин С.А.</w:t>
      </w:r>
      <w:r w:rsidRPr="002A7CA8">
        <w:rPr>
          <w:rFonts w:ascii="Times New Roman" w:hAnsi="Times New Roman" w:cs="Times New Roman"/>
          <w:sz w:val="28"/>
          <w:szCs w:val="28"/>
        </w:rPr>
        <w:t xml:space="preserve"> Поиск </w:t>
      </w:r>
      <w:proofErr w:type="spellStart"/>
      <w:r w:rsidRPr="002A7CA8">
        <w:rPr>
          <w:rFonts w:ascii="Times New Roman" w:hAnsi="Times New Roman" w:cs="Times New Roman"/>
          <w:sz w:val="28"/>
          <w:szCs w:val="28"/>
        </w:rPr>
        <w:t>клинико</w:t>
      </w:r>
      <w:proofErr w:type="spellEnd"/>
      <w:r w:rsidRPr="002A7CA8">
        <w:rPr>
          <w:rFonts w:ascii="Times New Roman" w:hAnsi="Times New Roman" w:cs="Times New Roman"/>
          <w:sz w:val="28"/>
          <w:szCs w:val="28"/>
        </w:rPr>
        <w:t>–нейрофизиологических факторов, ассоциированных с длительностью алкогольной ремиссии.</w:t>
      </w:r>
    </w:p>
    <w:p w14:paraId="7CF494A5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b/>
          <w:bCs/>
          <w:sz w:val="28"/>
          <w:szCs w:val="28"/>
        </w:rPr>
        <w:t>Герасимчук Е.С., Сорокин М.Ю.</w:t>
      </w:r>
      <w:r w:rsidRPr="002A7CA8">
        <w:rPr>
          <w:rFonts w:ascii="Times New Roman" w:hAnsi="Times New Roman" w:cs="Times New Roman"/>
          <w:sz w:val="28"/>
          <w:szCs w:val="28"/>
        </w:rPr>
        <w:t xml:space="preserve"> Оценка негативного детского опыта у пациентов с психическими </w:t>
      </w:r>
      <w:proofErr w:type="spellStart"/>
      <w:r w:rsidRPr="002A7CA8">
        <w:rPr>
          <w:rFonts w:ascii="Times New Roman" w:hAnsi="Times New Roman" w:cs="Times New Roman"/>
          <w:sz w:val="28"/>
          <w:szCs w:val="28"/>
        </w:rPr>
        <w:t>расстройствамии</w:t>
      </w:r>
      <w:proofErr w:type="spellEnd"/>
      <w:r w:rsidRPr="002A7CA8">
        <w:rPr>
          <w:rFonts w:ascii="Times New Roman" w:hAnsi="Times New Roman" w:cs="Times New Roman"/>
          <w:sz w:val="28"/>
          <w:szCs w:val="28"/>
        </w:rPr>
        <w:t xml:space="preserve"> его роль в лечебном процессе.</w:t>
      </w:r>
      <w:r w:rsidRPr="002A7CA8">
        <w:rPr>
          <w:rFonts w:ascii="Times New Roman" w:hAnsi="Times New Roman" w:cs="Times New Roman"/>
          <w:sz w:val="28"/>
          <w:szCs w:val="28"/>
        </w:rPr>
        <w:tab/>
      </w:r>
    </w:p>
    <w:p w14:paraId="4DF7778D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Глухов В.Д., Цветаева Д.А., </w:t>
      </w:r>
      <w:proofErr w:type="spellStart"/>
      <w:r w:rsidRPr="002A7CA8">
        <w:rPr>
          <w:rFonts w:ascii="Times New Roman" w:hAnsi="Times New Roman" w:cs="Times New Roman"/>
          <w:b/>
          <w:bCs/>
          <w:sz w:val="28"/>
          <w:szCs w:val="28"/>
        </w:rPr>
        <w:t>Шишковская</w:t>
      </w:r>
      <w:proofErr w:type="spell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 Т.И., Шипилова Е.С., </w:t>
      </w:r>
      <w:proofErr w:type="spellStart"/>
      <w:r w:rsidRPr="002A7CA8">
        <w:rPr>
          <w:rFonts w:ascii="Times New Roman" w:hAnsi="Times New Roman" w:cs="Times New Roman"/>
          <w:b/>
          <w:bCs/>
          <w:sz w:val="28"/>
          <w:szCs w:val="28"/>
        </w:rPr>
        <w:t>Олейчик</w:t>
      </w:r>
      <w:proofErr w:type="spell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 И.В.</w:t>
      </w:r>
      <w:r w:rsidRPr="002A7CA8">
        <w:rPr>
          <w:rFonts w:ascii="Times New Roman" w:hAnsi="Times New Roman" w:cs="Times New Roman"/>
          <w:sz w:val="28"/>
          <w:szCs w:val="28"/>
        </w:rPr>
        <w:t xml:space="preserve"> Терапевтический лекарственный мониторинг </w:t>
      </w:r>
      <w:proofErr w:type="spellStart"/>
      <w:r w:rsidRPr="002A7CA8">
        <w:rPr>
          <w:rFonts w:ascii="Times New Roman" w:hAnsi="Times New Roman" w:cs="Times New Roman"/>
          <w:sz w:val="28"/>
          <w:szCs w:val="28"/>
        </w:rPr>
        <w:t>венлафаксина</w:t>
      </w:r>
      <w:proofErr w:type="spellEnd"/>
      <w:r w:rsidRPr="002A7CA8">
        <w:rPr>
          <w:rFonts w:ascii="Times New Roman" w:hAnsi="Times New Roman" w:cs="Times New Roman"/>
          <w:sz w:val="28"/>
          <w:szCs w:val="28"/>
        </w:rPr>
        <w:t xml:space="preserve"> у больных, страдающих эндогенными депрессиями</w:t>
      </w:r>
    </w:p>
    <w:p w14:paraId="29B22E92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Гусейнова З.Т., </w:t>
      </w:r>
      <w:proofErr w:type="spellStart"/>
      <w:r w:rsidRPr="002A7CA8">
        <w:rPr>
          <w:rFonts w:ascii="Times New Roman" w:hAnsi="Times New Roman" w:cs="Times New Roman"/>
          <w:b/>
          <w:bCs/>
          <w:sz w:val="28"/>
          <w:szCs w:val="28"/>
        </w:rPr>
        <w:t>Тумова</w:t>
      </w:r>
      <w:proofErr w:type="spell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 М.А., Шошина И.И.</w:t>
      </w:r>
      <w:r w:rsidRPr="002A7CA8">
        <w:rPr>
          <w:rFonts w:ascii="Times New Roman" w:hAnsi="Times New Roman" w:cs="Times New Roman"/>
          <w:sz w:val="28"/>
          <w:szCs w:val="28"/>
        </w:rPr>
        <w:t xml:space="preserve"> Особенности зрительной системы больных параноидной шизофренией</w:t>
      </w:r>
      <w:r w:rsidRPr="002A7CA8">
        <w:rPr>
          <w:rFonts w:ascii="Times New Roman" w:hAnsi="Times New Roman" w:cs="Times New Roman"/>
          <w:sz w:val="28"/>
          <w:szCs w:val="28"/>
        </w:rPr>
        <w:tab/>
      </w:r>
    </w:p>
    <w:p w14:paraId="33B1626B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b/>
          <w:bCs/>
          <w:sz w:val="28"/>
          <w:szCs w:val="28"/>
        </w:rPr>
        <w:t>Давыдова Ю.Д.</w:t>
      </w:r>
      <w:r w:rsidRPr="002A7CA8">
        <w:rPr>
          <w:rFonts w:ascii="Times New Roman" w:hAnsi="Times New Roman" w:cs="Times New Roman"/>
          <w:sz w:val="28"/>
          <w:szCs w:val="28"/>
        </w:rPr>
        <w:t xml:space="preserve"> Анализ ассоциации относительной длины </w:t>
      </w:r>
      <w:proofErr w:type="spellStart"/>
      <w:r w:rsidRPr="002A7CA8">
        <w:rPr>
          <w:rFonts w:ascii="Times New Roman" w:hAnsi="Times New Roman" w:cs="Times New Roman"/>
          <w:sz w:val="28"/>
          <w:szCs w:val="28"/>
        </w:rPr>
        <w:t>теломер</w:t>
      </w:r>
      <w:proofErr w:type="spellEnd"/>
      <w:r w:rsidRPr="002A7CA8">
        <w:rPr>
          <w:rFonts w:ascii="Times New Roman" w:hAnsi="Times New Roman" w:cs="Times New Roman"/>
          <w:sz w:val="28"/>
          <w:szCs w:val="28"/>
        </w:rPr>
        <w:t xml:space="preserve"> с фенотипическими вариациями в уровне агрессивности и средовыми факторами.</w:t>
      </w:r>
    </w:p>
    <w:p w14:paraId="3719725F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b/>
          <w:bCs/>
          <w:sz w:val="28"/>
          <w:szCs w:val="28"/>
        </w:rPr>
        <w:t>Демидов П.М., Яковлева М.В.</w:t>
      </w:r>
      <w:r w:rsidRPr="002A7CA8">
        <w:rPr>
          <w:rFonts w:ascii="Times New Roman" w:hAnsi="Times New Roman" w:cs="Times New Roman"/>
          <w:sz w:val="28"/>
          <w:szCs w:val="28"/>
        </w:rPr>
        <w:t xml:space="preserve"> Динамика показателей памяти пациентов разных возрастов, проходящих реабилитацию после COVID-19.</w:t>
      </w:r>
    </w:p>
    <w:p w14:paraId="664575A2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Дмитриева Н.Г., </w:t>
      </w:r>
      <w:proofErr w:type="spellStart"/>
      <w:r w:rsidRPr="002A7CA8">
        <w:rPr>
          <w:rFonts w:ascii="Times New Roman" w:hAnsi="Times New Roman" w:cs="Times New Roman"/>
          <w:b/>
          <w:bCs/>
          <w:sz w:val="28"/>
          <w:szCs w:val="28"/>
        </w:rPr>
        <w:t>Шуненков</w:t>
      </w:r>
      <w:proofErr w:type="spell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 Д.А.</w:t>
      </w:r>
      <w:r w:rsidRPr="002A7CA8">
        <w:rPr>
          <w:rFonts w:ascii="Times New Roman" w:hAnsi="Times New Roman" w:cs="Times New Roman"/>
          <w:sz w:val="28"/>
          <w:szCs w:val="28"/>
        </w:rPr>
        <w:t xml:space="preserve"> Различия в идентификации запахов у пациентов, страдающих психическими заболеваниями шизофренического спектра и аффективными расстройствами</w:t>
      </w:r>
    </w:p>
    <w:p w14:paraId="11BEC0DD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Долгушин М.В., </w:t>
      </w:r>
      <w:proofErr w:type="spellStart"/>
      <w:r w:rsidRPr="002A7CA8">
        <w:rPr>
          <w:rFonts w:ascii="Times New Roman" w:hAnsi="Times New Roman" w:cs="Times New Roman"/>
          <w:b/>
          <w:bCs/>
          <w:sz w:val="28"/>
          <w:szCs w:val="28"/>
        </w:rPr>
        <w:t>Асанкина</w:t>
      </w:r>
      <w:proofErr w:type="spell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 А.С., Селезнева Н.В., Фадеева Е.В., Вышинский К.В.</w:t>
      </w:r>
      <w:r w:rsidRPr="002A7CA8">
        <w:rPr>
          <w:rFonts w:ascii="Times New Roman" w:hAnsi="Times New Roman" w:cs="Times New Roman"/>
          <w:sz w:val="28"/>
          <w:szCs w:val="28"/>
        </w:rPr>
        <w:t xml:space="preserve"> Влияние начального периода пандемии COVID-19 на психическое здоровье беременных женщин Нижегородской области.</w:t>
      </w:r>
    </w:p>
    <w:p w14:paraId="5DF99F2C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b/>
          <w:bCs/>
          <w:sz w:val="28"/>
          <w:szCs w:val="28"/>
        </w:rPr>
        <w:t>Долина А. А.</w:t>
      </w:r>
      <w:r w:rsidRPr="002A7CA8">
        <w:rPr>
          <w:rFonts w:ascii="Times New Roman" w:hAnsi="Times New Roman" w:cs="Times New Roman"/>
          <w:sz w:val="28"/>
          <w:szCs w:val="28"/>
        </w:rPr>
        <w:t xml:space="preserve"> Факторы риска аффективных расстройств у пациентов с аутоиммунными заболеваниями.</w:t>
      </w:r>
    </w:p>
    <w:p w14:paraId="4C5C405D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b/>
          <w:bCs/>
          <w:sz w:val="28"/>
          <w:szCs w:val="28"/>
        </w:rPr>
        <w:t>Епимахова Е.В., Казанцева Д.В., Васильева А.Р.</w:t>
      </w:r>
      <w:r w:rsidRPr="002A7CA8">
        <w:rPr>
          <w:rFonts w:ascii="Times New Roman" w:hAnsi="Times New Roman" w:cs="Times New Roman"/>
          <w:sz w:val="28"/>
          <w:szCs w:val="28"/>
        </w:rPr>
        <w:t xml:space="preserve"> Оценка эффектов </w:t>
      </w:r>
      <w:proofErr w:type="spellStart"/>
      <w:r w:rsidRPr="002A7CA8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2A7CA8">
        <w:rPr>
          <w:rFonts w:ascii="Times New Roman" w:hAnsi="Times New Roman" w:cs="Times New Roman"/>
          <w:sz w:val="28"/>
          <w:szCs w:val="28"/>
        </w:rPr>
        <w:t>, выделенных из сыворотки крови больных шизофренией, на показатели клеточной гибели.</w:t>
      </w:r>
    </w:p>
    <w:p w14:paraId="0A1E0069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b/>
          <w:bCs/>
          <w:sz w:val="28"/>
          <w:szCs w:val="28"/>
        </w:rPr>
        <w:t>Ефремов И.С.</w:t>
      </w:r>
      <w:r w:rsidRPr="002A7CA8">
        <w:rPr>
          <w:rFonts w:ascii="Times New Roman" w:hAnsi="Times New Roman" w:cs="Times New Roman"/>
          <w:sz w:val="28"/>
          <w:szCs w:val="28"/>
        </w:rPr>
        <w:t xml:space="preserve"> Клинико-генетические взаимосвязи у пациентов с алкогольной зависимостью и </w:t>
      </w:r>
      <w:proofErr w:type="spellStart"/>
      <w:r w:rsidRPr="002A7CA8">
        <w:rPr>
          <w:rFonts w:ascii="Times New Roman" w:hAnsi="Times New Roman" w:cs="Times New Roman"/>
          <w:sz w:val="28"/>
          <w:szCs w:val="28"/>
        </w:rPr>
        <w:t>инсомническими</w:t>
      </w:r>
      <w:proofErr w:type="spellEnd"/>
      <w:r w:rsidRPr="002A7CA8">
        <w:rPr>
          <w:rFonts w:ascii="Times New Roman" w:hAnsi="Times New Roman" w:cs="Times New Roman"/>
          <w:sz w:val="28"/>
          <w:szCs w:val="28"/>
        </w:rPr>
        <w:t xml:space="preserve"> нарушениями в </w:t>
      </w:r>
      <w:proofErr w:type="spellStart"/>
      <w:r w:rsidRPr="002A7CA8">
        <w:rPr>
          <w:rFonts w:ascii="Times New Roman" w:hAnsi="Times New Roman" w:cs="Times New Roman"/>
          <w:sz w:val="28"/>
          <w:szCs w:val="28"/>
        </w:rPr>
        <w:t>постабстинентном</w:t>
      </w:r>
      <w:proofErr w:type="spellEnd"/>
      <w:r w:rsidRPr="002A7CA8">
        <w:rPr>
          <w:rFonts w:ascii="Times New Roman" w:hAnsi="Times New Roman" w:cs="Times New Roman"/>
          <w:sz w:val="28"/>
          <w:szCs w:val="28"/>
        </w:rPr>
        <w:t xml:space="preserve"> периоде.</w:t>
      </w:r>
    </w:p>
    <w:p w14:paraId="3C0280B4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Зинчук М.С., Брызгалова Ю.Е., Кустов Г.В., Войнова Н.И., Попова С.Б., </w:t>
      </w:r>
      <w:proofErr w:type="spellStart"/>
      <w:r w:rsidRPr="002A7CA8">
        <w:rPr>
          <w:rFonts w:ascii="Times New Roman" w:hAnsi="Times New Roman" w:cs="Times New Roman"/>
          <w:b/>
          <w:bCs/>
          <w:sz w:val="28"/>
          <w:szCs w:val="28"/>
        </w:rPr>
        <w:t>Акжигитов</w:t>
      </w:r>
      <w:proofErr w:type="spell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 Р.Г.</w:t>
      </w:r>
      <w:r w:rsidRPr="002A7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CA8">
        <w:rPr>
          <w:rFonts w:ascii="Times New Roman" w:hAnsi="Times New Roman" w:cs="Times New Roman"/>
          <w:sz w:val="28"/>
          <w:szCs w:val="28"/>
        </w:rPr>
        <w:t>Суицидальность</w:t>
      </w:r>
      <w:proofErr w:type="spellEnd"/>
      <w:r w:rsidRPr="002A7CA8">
        <w:rPr>
          <w:rFonts w:ascii="Times New Roman" w:hAnsi="Times New Roman" w:cs="Times New Roman"/>
          <w:sz w:val="28"/>
          <w:szCs w:val="28"/>
        </w:rPr>
        <w:t xml:space="preserve"> у пациентов с депрессивным эпизодом в период пандемии COVID-19.</w:t>
      </w:r>
    </w:p>
    <w:p w14:paraId="47105AF2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7CA8">
        <w:rPr>
          <w:rFonts w:ascii="Times New Roman" w:hAnsi="Times New Roman" w:cs="Times New Roman"/>
          <w:b/>
          <w:bCs/>
          <w:sz w:val="28"/>
          <w:szCs w:val="28"/>
        </w:rPr>
        <w:t>Зинькевич</w:t>
      </w:r>
      <w:proofErr w:type="spell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 А.С.</w:t>
      </w:r>
      <w:r w:rsidRPr="002A7CA8">
        <w:rPr>
          <w:rFonts w:ascii="Times New Roman" w:hAnsi="Times New Roman" w:cs="Times New Roman"/>
          <w:sz w:val="28"/>
          <w:szCs w:val="28"/>
        </w:rPr>
        <w:t xml:space="preserve"> Феномен импульсивности в структуре юношеских депрессий с симптомами риска манифестации шизофрении.</w:t>
      </w:r>
    </w:p>
    <w:p w14:paraId="597DE2C9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b/>
          <w:bCs/>
          <w:sz w:val="28"/>
          <w:szCs w:val="28"/>
        </w:rPr>
        <w:t>Зозуля С.А., Тихонов Д.В.</w:t>
      </w:r>
      <w:r w:rsidRPr="002A7CA8">
        <w:rPr>
          <w:rFonts w:ascii="Times New Roman" w:hAnsi="Times New Roman" w:cs="Times New Roman"/>
          <w:sz w:val="28"/>
          <w:szCs w:val="28"/>
        </w:rPr>
        <w:t xml:space="preserve"> Оптимизация лекарственной терапии </w:t>
      </w:r>
      <w:proofErr w:type="spellStart"/>
      <w:r w:rsidRPr="002A7CA8">
        <w:rPr>
          <w:rFonts w:ascii="Times New Roman" w:hAnsi="Times New Roman" w:cs="Times New Roman"/>
          <w:sz w:val="28"/>
          <w:szCs w:val="28"/>
        </w:rPr>
        <w:t>постпсихотических</w:t>
      </w:r>
      <w:proofErr w:type="spellEnd"/>
      <w:r w:rsidRPr="002A7CA8">
        <w:rPr>
          <w:rFonts w:ascii="Times New Roman" w:hAnsi="Times New Roman" w:cs="Times New Roman"/>
          <w:sz w:val="28"/>
          <w:szCs w:val="28"/>
        </w:rPr>
        <w:t xml:space="preserve"> депрессий в структуре становления ремиссии после перенесенного </w:t>
      </w:r>
      <w:proofErr w:type="spellStart"/>
      <w:r w:rsidRPr="002A7CA8">
        <w:rPr>
          <w:rFonts w:ascii="Times New Roman" w:hAnsi="Times New Roman" w:cs="Times New Roman"/>
          <w:sz w:val="28"/>
          <w:szCs w:val="28"/>
        </w:rPr>
        <w:t>манифестного</w:t>
      </w:r>
      <w:proofErr w:type="spellEnd"/>
      <w:r w:rsidRPr="002A7CA8">
        <w:rPr>
          <w:rFonts w:ascii="Times New Roman" w:hAnsi="Times New Roman" w:cs="Times New Roman"/>
          <w:sz w:val="28"/>
          <w:szCs w:val="28"/>
        </w:rPr>
        <w:t xml:space="preserve"> юношеского эндогенного психоза с использованием иммунологических показателей крови.</w:t>
      </w:r>
    </w:p>
    <w:p w14:paraId="4D720FF0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b/>
          <w:bCs/>
          <w:sz w:val="28"/>
          <w:szCs w:val="28"/>
        </w:rPr>
        <w:t>Иванова С.М.</w:t>
      </w:r>
      <w:r w:rsidRPr="002A7CA8">
        <w:rPr>
          <w:rFonts w:ascii="Times New Roman" w:hAnsi="Times New Roman" w:cs="Times New Roman"/>
          <w:sz w:val="28"/>
          <w:szCs w:val="28"/>
        </w:rPr>
        <w:t xml:space="preserve"> Значение новых подходов к диагностике и оценке динамики </w:t>
      </w:r>
      <w:proofErr w:type="spellStart"/>
      <w:r w:rsidRPr="002A7CA8">
        <w:rPr>
          <w:rFonts w:ascii="Times New Roman" w:hAnsi="Times New Roman" w:cs="Times New Roman"/>
          <w:sz w:val="28"/>
          <w:szCs w:val="28"/>
        </w:rPr>
        <w:t>шизотипического</w:t>
      </w:r>
      <w:proofErr w:type="spellEnd"/>
      <w:r w:rsidRPr="002A7CA8">
        <w:rPr>
          <w:rFonts w:ascii="Times New Roman" w:hAnsi="Times New Roman" w:cs="Times New Roman"/>
          <w:sz w:val="28"/>
          <w:szCs w:val="28"/>
        </w:rPr>
        <w:t xml:space="preserve"> расстройства с началом в детско-подростковом возрасте</w:t>
      </w:r>
      <w:r w:rsidRPr="002A7CA8">
        <w:rPr>
          <w:rFonts w:ascii="Times New Roman" w:hAnsi="Times New Roman" w:cs="Times New Roman"/>
          <w:sz w:val="28"/>
          <w:szCs w:val="28"/>
        </w:rPr>
        <w:tab/>
      </w:r>
    </w:p>
    <w:p w14:paraId="2BDA38A4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Казанцева Д.В., Васильева А.Р., </w:t>
      </w:r>
      <w:proofErr w:type="spellStart"/>
      <w:r w:rsidRPr="002A7CA8">
        <w:rPr>
          <w:rFonts w:ascii="Times New Roman" w:hAnsi="Times New Roman" w:cs="Times New Roman"/>
          <w:b/>
          <w:bCs/>
          <w:sz w:val="28"/>
          <w:szCs w:val="28"/>
        </w:rPr>
        <w:t>Меднова</w:t>
      </w:r>
      <w:proofErr w:type="spell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 И.А.</w:t>
      </w:r>
      <w:r w:rsidRPr="002A7CA8">
        <w:rPr>
          <w:rFonts w:ascii="Times New Roman" w:hAnsi="Times New Roman" w:cs="Times New Roman"/>
          <w:sz w:val="28"/>
          <w:szCs w:val="28"/>
        </w:rPr>
        <w:t xml:space="preserve"> Связь </w:t>
      </w:r>
      <w:proofErr w:type="spellStart"/>
      <w:r w:rsidRPr="002A7CA8">
        <w:rPr>
          <w:rFonts w:ascii="Times New Roman" w:hAnsi="Times New Roman" w:cs="Times New Roman"/>
          <w:sz w:val="28"/>
          <w:szCs w:val="28"/>
        </w:rPr>
        <w:t>каталазной</w:t>
      </w:r>
      <w:proofErr w:type="spellEnd"/>
      <w:r w:rsidRPr="002A7CA8">
        <w:rPr>
          <w:rFonts w:ascii="Times New Roman" w:hAnsi="Times New Roman" w:cs="Times New Roman"/>
          <w:sz w:val="28"/>
          <w:szCs w:val="28"/>
        </w:rPr>
        <w:t xml:space="preserve"> активности </w:t>
      </w:r>
      <w:proofErr w:type="spellStart"/>
      <w:r w:rsidRPr="002A7CA8">
        <w:rPr>
          <w:rFonts w:ascii="Times New Roman" w:hAnsi="Times New Roman" w:cs="Times New Roman"/>
          <w:sz w:val="28"/>
          <w:szCs w:val="28"/>
        </w:rPr>
        <w:t>IgG</w:t>
      </w:r>
      <w:proofErr w:type="spellEnd"/>
      <w:r w:rsidRPr="002A7CA8">
        <w:rPr>
          <w:rFonts w:ascii="Times New Roman" w:hAnsi="Times New Roman" w:cs="Times New Roman"/>
          <w:sz w:val="28"/>
          <w:szCs w:val="28"/>
        </w:rPr>
        <w:t xml:space="preserve"> больных с клиническими особенностями шизофрении</w:t>
      </w:r>
    </w:p>
    <w:p w14:paraId="6DBBA5DF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7CA8">
        <w:rPr>
          <w:rFonts w:ascii="Times New Roman" w:hAnsi="Times New Roman" w:cs="Times New Roman"/>
          <w:b/>
          <w:bCs/>
          <w:sz w:val="28"/>
          <w:szCs w:val="28"/>
        </w:rPr>
        <w:t>Кайдан</w:t>
      </w:r>
      <w:proofErr w:type="spell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 М.А., Захарова Н.В.</w:t>
      </w:r>
      <w:r w:rsidRPr="002A7CA8">
        <w:rPr>
          <w:rFonts w:ascii="Times New Roman" w:hAnsi="Times New Roman" w:cs="Times New Roman"/>
          <w:sz w:val="28"/>
          <w:szCs w:val="28"/>
        </w:rPr>
        <w:t xml:space="preserve"> Опыт </w:t>
      </w:r>
      <w:proofErr w:type="spellStart"/>
      <w:r w:rsidRPr="002A7CA8">
        <w:rPr>
          <w:rFonts w:ascii="Times New Roman" w:hAnsi="Times New Roman" w:cs="Times New Roman"/>
          <w:sz w:val="28"/>
          <w:szCs w:val="28"/>
        </w:rPr>
        <w:t>фармакогенетического</w:t>
      </w:r>
      <w:proofErr w:type="spellEnd"/>
      <w:r w:rsidRPr="002A7CA8">
        <w:rPr>
          <w:rFonts w:ascii="Times New Roman" w:hAnsi="Times New Roman" w:cs="Times New Roman"/>
          <w:sz w:val="28"/>
          <w:szCs w:val="28"/>
        </w:rPr>
        <w:t xml:space="preserve"> тестирования при лечении антипсихотиками.</w:t>
      </w:r>
    </w:p>
    <w:p w14:paraId="52D741FD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7CA8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Камаева</w:t>
      </w:r>
      <w:proofErr w:type="spell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 Д.А., Гончарова А.А.</w:t>
      </w:r>
      <w:r w:rsidRPr="002A7CA8">
        <w:rPr>
          <w:rFonts w:ascii="Times New Roman" w:hAnsi="Times New Roman" w:cs="Times New Roman"/>
          <w:sz w:val="28"/>
          <w:szCs w:val="28"/>
        </w:rPr>
        <w:t xml:space="preserve"> Исследование влияния антипсихотической терапии на уровень активности антител, гидролизующих основной белок миелина, у пациентов с шизофренией.</w:t>
      </w:r>
    </w:p>
    <w:p w14:paraId="270B68FE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7CA8">
        <w:rPr>
          <w:rFonts w:ascii="Times New Roman" w:hAnsi="Times New Roman" w:cs="Times New Roman"/>
          <w:b/>
          <w:bCs/>
          <w:sz w:val="28"/>
          <w:szCs w:val="28"/>
        </w:rPr>
        <w:t>Кананович</w:t>
      </w:r>
      <w:proofErr w:type="spell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 П.С.</w:t>
      </w:r>
      <w:r w:rsidRPr="002A7CA8">
        <w:rPr>
          <w:rFonts w:ascii="Times New Roman" w:hAnsi="Times New Roman" w:cs="Times New Roman"/>
          <w:sz w:val="28"/>
          <w:szCs w:val="28"/>
        </w:rPr>
        <w:t xml:space="preserve"> Феномен ангедонии: динамика и прогностическое значение на разных этапах шизофрении.</w:t>
      </w:r>
    </w:p>
    <w:p w14:paraId="7BC7A931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b/>
          <w:bCs/>
          <w:sz w:val="28"/>
          <w:szCs w:val="28"/>
        </w:rPr>
        <w:t>Карпова Н.С.</w:t>
      </w:r>
      <w:r w:rsidRPr="002A7CA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2A7CA8">
        <w:rPr>
          <w:rFonts w:ascii="Times New Roman" w:hAnsi="Times New Roman" w:cs="Times New Roman"/>
          <w:sz w:val="28"/>
          <w:szCs w:val="28"/>
        </w:rPr>
        <w:t>Фибринодинамика</w:t>
      </w:r>
      <w:proofErr w:type="spellEnd"/>
      <w:r w:rsidRPr="002A7CA8">
        <w:rPr>
          <w:rFonts w:ascii="Times New Roman" w:hAnsi="Times New Roman" w:cs="Times New Roman"/>
          <w:sz w:val="28"/>
          <w:szCs w:val="28"/>
        </w:rPr>
        <w:t>» − новый метод оценки состояния системы гемостаза у больных с эндогенными психическими расстройствами</w:t>
      </w:r>
    </w:p>
    <w:p w14:paraId="35B2C399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Козлов М.Ю., </w:t>
      </w:r>
      <w:proofErr w:type="spellStart"/>
      <w:r w:rsidRPr="002A7CA8">
        <w:rPr>
          <w:rFonts w:ascii="Times New Roman" w:hAnsi="Times New Roman" w:cs="Times New Roman"/>
          <w:b/>
          <w:bCs/>
          <w:sz w:val="28"/>
          <w:szCs w:val="28"/>
        </w:rPr>
        <w:t>Иванницкая</w:t>
      </w:r>
      <w:proofErr w:type="spell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 Е.Д.</w:t>
      </w:r>
      <w:r w:rsidRPr="002A7CA8">
        <w:rPr>
          <w:rFonts w:ascii="Times New Roman" w:hAnsi="Times New Roman" w:cs="Times New Roman"/>
          <w:sz w:val="28"/>
          <w:szCs w:val="28"/>
        </w:rPr>
        <w:t xml:space="preserve"> Связь нарушенного типа привязанности и «темной триады» </w:t>
      </w:r>
      <w:proofErr w:type="gramStart"/>
      <w:r w:rsidRPr="002A7CA8">
        <w:rPr>
          <w:rFonts w:ascii="Times New Roman" w:hAnsi="Times New Roman" w:cs="Times New Roman"/>
          <w:sz w:val="28"/>
          <w:szCs w:val="28"/>
        </w:rPr>
        <w:t>у пациентов</w:t>
      </w:r>
      <w:proofErr w:type="gramEnd"/>
      <w:r w:rsidRPr="002A7CA8">
        <w:rPr>
          <w:rFonts w:ascii="Times New Roman" w:hAnsi="Times New Roman" w:cs="Times New Roman"/>
          <w:sz w:val="28"/>
          <w:szCs w:val="28"/>
        </w:rPr>
        <w:t xml:space="preserve"> страдающих пограничным расстройством личности (пилотное исследование)</w:t>
      </w:r>
    </w:p>
    <w:p w14:paraId="260695BB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Кузьмин И.И. </w:t>
      </w:r>
      <w:r w:rsidRPr="002A7CA8">
        <w:rPr>
          <w:rFonts w:ascii="Times New Roman" w:hAnsi="Times New Roman" w:cs="Times New Roman"/>
          <w:sz w:val="28"/>
          <w:szCs w:val="28"/>
        </w:rPr>
        <w:t>Корреляции и их изменения после терапии.</w:t>
      </w:r>
    </w:p>
    <w:p w14:paraId="65AAF5E8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b/>
          <w:bCs/>
          <w:sz w:val="28"/>
          <w:szCs w:val="28"/>
        </w:rPr>
        <w:t>Кулешов А.А.</w:t>
      </w:r>
      <w:r w:rsidRPr="002A7CA8">
        <w:rPr>
          <w:rFonts w:ascii="Times New Roman" w:hAnsi="Times New Roman" w:cs="Times New Roman"/>
          <w:sz w:val="28"/>
          <w:szCs w:val="28"/>
        </w:rPr>
        <w:t xml:space="preserve"> Траектория пограничного расстройства личности после завершения юношеского возраста </w:t>
      </w:r>
    </w:p>
    <w:p w14:paraId="6AA8B05A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Кулешов А.А., </w:t>
      </w:r>
      <w:proofErr w:type="spellStart"/>
      <w:r w:rsidRPr="002A7CA8">
        <w:rPr>
          <w:rFonts w:ascii="Times New Roman" w:hAnsi="Times New Roman" w:cs="Times New Roman"/>
          <w:b/>
          <w:bCs/>
          <w:sz w:val="28"/>
          <w:szCs w:val="28"/>
        </w:rPr>
        <w:t>Изнак</w:t>
      </w:r>
      <w:proofErr w:type="spell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 Е.В.</w:t>
      </w:r>
      <w:r w:rsidRPr="002A7CA8">
        <w:rPr>
          <w:rFonts w:ascii="Times New Roman" w:hAnsi="Times New Roman" w:cs="Times New Roman"/>
          <w:sz w:val="28"/>
          <w:szCs w:val="28"/>
        </w:rPr>
        <w:t xml:space="preserve"> Особенности ЭЭГ у больных молодого возраста с разными подтипами пограничного расстройства личности.</w:t>
      </w:r>
    </w:p>
    <w:p w14:paraId="64825C30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b/>
          <w:bCs/>
          <w:sz w:val="28"/>
          <w:szCs w:val="28"/>
        </w:rPr>
        <w:t>Кулешова Е.О.</w:t>
      </w:r>
      <w:r w:rsidRPr="002A7CA8">
        <w:rPr>
          <w:rFonts w:ascii="Times New Roman" w:hAnsi="Times New Roman" w:cs="Times New Roman"/>
          <w:sz w:val="28"/>
          <w:szCs w:val="28"/>
        </w:rPr>
        <w:t xml:space="preserve"> Анализ обращаемости за медицинской помощью пациентов с шизофренией в условиях пандемии covid-19.</w:t>
      </w:r>
    </w:p>
    <w:p w14:paraId="78178210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b/>
          <w:bCs/>
          <w:sz w:val="28"/>
          <w:szCs w:val="28"/>
        </w:rPr>
        <w:t>Лановая А.М.</w:t>
      </w:r>
      <w:r w:rsidRPr="002A7CA8">
        <w:rPr>
          <w:rFonts w:ascii="Times New Roman" w:hAnsi="Times New Roman" w:cs="Times New Roman"/>
          <w:sz w:val="28"/>
          <w:szCs w:val="28"/>
        </w:rPr>
        <w:t xml:space="preserve"> Проблемное использование информационно-</w:t>
      </w:r>
      <w:proofErr w:type="spellStart"/>
      <w:r w:rsidRPr="002A7CA8">
        <w:rPr>
          <w:rFonts w:ascii="Times New Roman" w:hAnsi="Times New Roman" w:cs="Times New Roman"/>
          <w:sz w:val="28"/>
          <w:szCs w:val="28"/>
        </w:rPr>
        <w:t>коммуникационныхсетей</w:t>
      </w:r>
      <w:proofErr w:type="spellEnd"/>
      <w:r w:rsidRPr="002A7CA8">
        <w:rPr>
          <w:rFonts w:ascii="Times New Roman" w:hAnsi="Times New Roman" w:cs="Times New Roman"/>
          <w:sz w:val="28"/>
          <w:szCs w:val="28"/>
        </w:rPr>
        <w:t xml:space="preserve"> и интернет-зависимое поведение среди подростков Московской области. </w:t>
      </w:r>
    </w:p>
    <w:p w14:paraId="38E59DD8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b/>
          <w:bCs/>
          <w:sz w:val="28"/>
          <w:szCs w:val="28"/>
        </w:rPr>
        <w:t>Левчук Л.А., Рощина О.В.</w:t>
      </w:r>
      <w:r w:rsidRPr="002A7CA8">
        <w:rPr>
          <w:rFonts w:ascii="Times New Roman" w:hAnsi="Times New Roman" w:cs="Times New Roman"/>
          <w:sz w:val="28"/>
          <w:szCs w:val="28"/>
        </w:rPr>
        <w:t xml:space="preserve"> Белок S100 и основной белок миелина сыворотки крови пациентов с депрессивными расстройствами</w:t>
      </w:r>
    </w:p>
    <w:p w14:paraId="5BE52F06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Лисовская В.А., </w:t>
      </w:r>
      <w:proofErr w:type="spellStart"/>
      <w:r w:rsidRPr="002A7CA8">
        <w:rPr>
          <w:rFonts w:ascii="Times New Roman" w:hAnsi="Times New Roman" w:cs="Times New Roman"/>
          <w:b/>
          <w:bCs/>
          <w:sz w:val="28"/>
          <w:szCs w:val="28"/>
        </w:rPr>
        <w:t>Береснева</w:t>
      </w:r>
      <w:proofErr w:type="spell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 А. Ф., </w:t>
      </w:r>
      <w:proofErr w:type="spellStart"/>
      <w:r w:rsidRPr="002A7CA8">
        <w:rPr>
          <w:rFonts w:ascii="Times New Roman" w:hAnsi="Times New Roman" w:cs="Times New Roman"/>
          <w:b/>
          <w:bCs/>
          <w:sz w:val="28"/>
          <w:szCs w:val="28"/>
        </w:rPr>
        <w:t>Скробова</w:t>
      </w:r>
      <w:proofErr w:type="spell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 А. Р., </w:t>
      </w:r>
      <w:proofErr w:type="spellStart"/>
      <w:r w:rsidRPr="002A7CA8">
        <w:rPr>
          <w:rFonts w:ascii="Times New Roman" w:hAnsi="Times New Roman" w:cs="Times New Roman"/>
          <w:b/>
          <w:bCs/>
          <w:sz w:val="28"/>
          <w:szCs w:val="28"/>
        </w:rPr>
        <w:t>Немойтина</w:t>
      </w:r>
      <w:proofErr w:type="spell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 П.А., </w:t>
      </w:r>
      <w:proofErr w:type="spellStart"/>
      <w:r w:rsidRPr="002A7CA8">
        <w:rPr>
          <w:rFonts w:ascii="Times New Roman" w:hAnsi="Times New Roman" w:cs="Times New Roman"/>
          <w:b/>
          <w:bCs/>
          <w:sz w:val="28"/>
          <w:szCs w:val="28"/>
        </w:rPr>
        <w:t>Фальковская</w:t>
      </w:r>
      <w:proofErr w:type="spell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 Н.И., </w:t>
      </w:r>
      <w:proofErr w:type="spellStart"/>
      <w:r w:rsidRPr="002A7CA8">
        <w:rPr>
          <w:rFonts w:ascii="Times New Roman" w:hAnsi="Times New Roman" w:cs="Times New Roman"/>
          <w:b/>
          <w:bCs/>
          <w:sz w:val="28"/>
          <w:szCs w:val="28"/>
        </w:rPr>
        <w:t>Шишковская</w:t>
      </w:r>
      <w:proofErr w:type="spell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 Т.И., Г.Е. </w:t>
      </w:r>
      <w:proofErr w:type="spellStart"/>
      <w:r w:rsidRPr="002A7CA8">
        <w:rPr>
          <w:rFonts w:ascii="Times New Roman" w:hAnsi="Times New Roman" w:cs="Times New Roman"/>
          <w:b/>
          <w:bCs/>
          <w:sz w:val="28"/>
          <w:szCs w:val="28"/>
        </w:rPr>
        <w:t>Рупчев</w:t>
      </w:r>
      <w:proofErr w:type="spellEnd"/>
      <w:r w:rsidRPr="002A7CA8">
        <w:rPr>
          <w:rFonts w:ascii="Times New Roman" w:hAnsi="Times New Roman" w:cs="Times New Roman"/>
          <w:b/>
          <w:bCs/>
          <w:sz w:val="28"/>
          <w:szCs w:val="28"/>
        </w:rPr>
        <w:t>, Иванова Е.М.</w:t>
      </w:r>
      <w:r w:rsidRPr="002A7CA8">
        <w:rPr>
          <w:rFonts w:ascii="Times New Roman" w:hAnsi="Times New Roman" w:cs="Times New Roman"/>
          <w:sz w:val="28"/>
          <w:szCs w:val="28"/>
        </w:rPr>
        <w:t xml:space="preserve"> Сравнительное исследование </w:t>
      </w:r>
      <w:proofErr w:type="spellStart"/>
      <w:r w:rsidRPr="002A7CA8">
        <w:rPr>
          <w:rFonts w:ascii="Times New Roman" w:hAnsi="Times New Roman" w:cs="Times New Roman"/>
          <w:sz w:val="28"/>
          <w:szCs w:val="28"/>
        </w:rPr>
        <w:t>нейрокогнитивных</w:t>
      </w:r>
      <w:proofErr w:type="spellEnd"/>
      <w:r w:rsidRPr="002A7CA8">
        <w:rPr>
          <w:rFonts w:ascii="Times New Roman" w:hAnsi="Times New Roman" w:cs="Times New Roman"/>
          <w:sz w:val="28"/>
          <w:szCs w:val="28"/>
        </w:rPr>
        <w:t xml:space="preserve"> функций у пациенток группы высокого риска психоза в рамках юношеской депрессии</w:t>
      </w:r>
    </w:p>
    <w:p w14:paraId="0249E4EE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b/>
          <w:bCs/>
          <w:sz w:val="28"/>
          <w:szCs w:val="28"/>
        </w:rPr>
        <w:t>Лукьянова М.С.</w:t>
      </w:r>
      <w:r w:rsidRPr="002A7CA8">
        <w:rPr>
          <w:rFonts w:ascii="Times New Roman" w:hAnsi="Times New Roman" w:cs="Times New Roman"/>
          <w:sz w:val="28"/>
          <w:szCs w:val="28"/>
        </w:rPr>
        <w:t xml:space="preserve"> Психотические расстройства у подростков, ассоциированные с COVID-19 (на материале психиатрического стационара).</w:t>
      </w:r>
    </w:p>
    <w:p w14:paraId="67E03994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Магомедов </w:t>
      </w:r>
      <w:proofErr w:type="gramStart"/>
      <w:r w:rsidRPr="002A7CA8">
        <w:rPr>
          <w:rFonts w:ascii="Times New Roman" w:hAnsi="Times New Roman" w:cs="Times New Roman"/>
          <w:b/>
          <w:bCs/>
          <w:sz w:val="28"/>
          <w:szCs w:val="28"/>
        </w:rPr>
        <w:t>А.А</w:t>
      </w:r>
      <w:proofErr w:type="gram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, Цапко Д.С, </w:t>
      </w:r>
      <w:proofErr w:type="spellStart"/>
      <w:r w:rsidRPr="002A7CA8">
        <w:rPr>
          <w:rFonts w:ascii="Times New Roman" w:hAnsi="Times New Roman" w:cs="Times New Roman"/>
          <w:b/>
          <w:bCs/>
          <w:sz w:val="28"/>
          <w:szCs w:val="28"/>
        </w:rPr>
        <w:t>Шишорин</w:t>
      </w:r>
      <w:proofErr w:type="spell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 Р.М.</w:t>
      </w:r>
      <w:r w:rsidRPr="002A7CA8">
        <w:rPr>
          <w:rFonts w:ascii="Times New Roman" w:hAnsi="Times New Roman" w:cs="Times New Roman"/>
          <w:sz w:val="28"/>
          <w:szCs w:val="28"/>
        </w:rPr>
        <w:t xml:space="preserve"> Клинико-психопатологические и терапевтические аспекты функциональных двигательных нарушений.</w:t>
      </w:r>
    </w:p>
    <w:p w14:paraId="200DC8AC" w14:textId="757F73EB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b/>
          <w:bCs/>
          <w:sz w:val="28"/>
          <w:szCs w:val="28"/>
        </w:rPr>
        <w:t>Маркин К.В.</w:t>
      </w:r>
      <w:r w:rsidRPr="002A7CA8">
        <w:rPr>
          <w:rFonts w:ascii="Times New Roman" w:hAnsi="Times New Roman" w:cs="Times New Roman"/>
          <w:sz w:val="28"/>
          <w:szCs w:val="28"/>
        </w:rPr>
        <w:t xml:space="preserve"> Тревога и нарушения сознания в структуре симптомов COVID-19 и их связь с патофизиологическими параметрами заболевания. </w:t>
      </w:r>
    </w:p>
    <w:p w14:paraId="4BD83A29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7CA8">
        <w:rPr>
          <w:rFonts w:ascii="Times New Roman" w:hAnsi="Times New Roman" w:cs="Times New Roman"/>
          <w:b/>
          <w:bCs/>
          <w:sz w:val="28"/>
          <w:szCs w:val="28"/>
        </w:rPr>
        <w:t>Мигалина</w:t>
      </w:r>
      <w:proofErr w:type="spell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 В.В., Омельченко М.А.</w:t>
      </w:r>
      <w:r w:rsidRPr="002A7CA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A7CA8">
        <w:rPr>
          <w:rFonts w:ascii="Times New Roman" w:hAnsi="Times New Roman" w:cs="Times New Roman"/>
          <w:sz w:val="28"/>
          <w:szCs w:val="28"/>
        </w:rPr>
        <w:t>Современные подходы к коррекции негативных расстройств у больных юношеского возраста из группы клинического риска развития шизофрении</w:t>
      </w:r>
    </w:p>
    <w:p w14:paraId="413C2244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Михайлова В.А., </w:t>
      </w:r>
      <w:proofErr w:type="spellStart"/>
      <w:r w:rsidRPr="002A7CA8">
        <w:rPr>
          <w:rFonts w:ascii="Times New Roman" w:hAnsi="Times New Roman" w:cs="Times New Roman"/>
          <w:b/>
          <w:bCs/>
          <w:sz w:val="28"/>
          <w:szCs w:val="28"/>
        </w:rPr>
        <w:t>Плакунова</w:t>
      </w:r>
      <w:proofErr w:type="spell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 В.В., </w:t>
      </w:r>
      <w:proofErr w:type="spellStart"/>
      <w:r w:rsidRPr="002A7CA8">
        <w:rPr>
          <w:rFonts w:ascii="Times New Roman" w:hAnsi="Times New Roman" w:cs="Times New Roman"/>
          <w:b/>
          <w:bCs/>
          <w:sz w:val="28"/>
          <w:szCs w:val="28"/>
        </w:rPr>
        <w:t>Лежейко</w:t>
      </w:r>
      <w:proofErr w:type="spell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 Т.В., </w:t>
      </w:r>
      <w:proofErr w:type="spellStart"/>
      <w:r w:rsidRPr="002A7CA8">
        <w:rPr>
          <w:rFonts w:ascii="Times New Roman" w:hAnsi="Times New Roman" w:cs="Times New Roman"/>
          <w:b/>
          <w:bCs/>
          <w:sz w:val="28"/>
          <w:szCs w:val="28"/>
        </w:rPr>
        <w:t>Голимбет</w:t>
      </w:r>
      <w:proofErr w:type="spell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 В.Е.</w:t>
      </w:r>
      <w:r w:rsidRPr="002A7CA8">
        <w:rPr>
          <w:rFonts w:ascii="Times New Roman" w:hAnsi="Times New Roman" w:cs="Times New Roman"/>
          <w:sz w:val="28"/>
          <w:szCs w:val="28"/>
        </w:rPr>
        <w:t xml:space="preserve"> Полиморфизмы гена интерлейкина-10 и интерлейкина-1β и тяжесть симптоматики у больных шизофренией.</w:t>
      </w:r>
    </w:p>
    <w:p w14:paraId="3AFB6FB5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Москвитина У.С., Зверева А. А.</w:t>
      </w:r>
      <w:r w:rsidRPr="002A7CA8">
        <w:rPr>
          <w:rFonts w:ascii="Times New Roman" w:hAnsi="Times New Roman" w:cs="Times New Roman"/>
          <w:sz w:val="28"/>
          <w:szCs w:val="28"/>
        </w:rPr>
        <w:t xml:space="preserve"> Некоторые аспекты восприятия использования технологий виртуальной реальности для лечения ментальных расстройств с позиций пациентов психиатрического стационара</w:t>
      </w:r>
      <w:r w:rsidRPr="002A7CA8">
        <w:rPr>
          <w:rFonts w:ascii="Times New Roman" w:hAnsi="Times New Roman" w:cs="Times New Roman"/>
          <w:sz w:val="28"/>
          <w:szCs w:val="28"/>
        </w:rPr>
        <w:tab/>
        <w:t>24</w:t>
      </w:r>
    </w:p>
    <w:p w14:paraId="5AF946E6" w14:textId="40CE6F1E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7CA8">
        <w:rPr>
          <w:rFonts w:ascii="Times New Roman" w:hAnsi="Times New Roman" w:cs="Times New Roman"/>
          <w:b/>
          <w:bCs/>
          <w:sz w:val="28"/>
          <w:szCs w:val="28"/>
        </w:rPr>
        <w:t>Мурзакаев</w:t>
      </w:r>
      <w:proofErr w:type="spell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 А.А.</w:t>
      </w:r>
      <w:r w:rsidRPr="002A7CA8">
        <w:rPr>
          <w:rFonts w:ascii="Times New Roman" w:hAnsi="Times New Roman" w:cs="Times New Roman"/>
          <w:sz w:val="28"/>
          <w:szCs w:val="28"/>
        </w:rPr>
        <w:t xml:space="preserve"> Динамика отношения к суицидальной попытке у несовершеннолетних в период до пандемии и в период «второй волны» пандемии covid-19. </w:t>
      </w:r>
      <w:r w:rsidRPr="002A7CA8">
        <w:rPr>
          <w:rFonts w:ascii="Times New Roman" w:hAnsi="Times New Roman" w:cs="Times New Roman"/>
          <w:sz w:val="28"/>
          <w:szCs w:val="28"/>
        </w:rPr>
        <w:tab/>
      </w:r>
    </w:p>
    <w:p w14:paraId="2821BEB9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7CA8">
        <w:rPr>
          <w:rFonts w:ascii="Times New Roman" w:hAnsi="Times New Roman" w:cs="Times New Roman"/>
          <w:b/>
          <w:bCs/>
          <w:sz w:val="28"/>
          <w:szCs w:val="28"/>
        </w:rPr>
        <w:t>Мындускин</w:t>
      </w:r>
      <w:proofErr w:type="spell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 И.В., </w:t>
      </w:r>
      <w:proofErr w:type="spellStart"/>
      <w:r w:rsidRPr="002A7CA8">
        <w:rPr>
          <w:rFonts w:ascii="Times New Roman" w:hAnsi="Times New Roman" w:cs="Times New Roman"/>
          <w:b/>
          <w:bCs/>
          <w:sz w:val="28"/>
          <w:szCs w:val="28"/>
        </w:rPr>
        <w:t>Голыгина</w:t>
      </w:r>
      <w:proofErr w:type="spell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 С.Е.</w:t>
      </w:r>
      <w:r w:rsidRPr="002A7CA8">
        <w:rPr>
          <w:rFonts w:ascii="Times New Roman" w:hAnsi="Times New Roman" w:cs="Times New Roman"/>
          <w:sz w:val="28"/>
          <w:szCs w:val="28"/>
        </w:rPr>
        <w:t xml:space="preserve"> Динамика некоторых показателей </w:t>
      </w:r>
      <w:proofErr w:type="spellStart"/>
      <w:r w:rsidRPr="002A7CA8">
        <w:rPr>
          <w:rFonts w:ascii="Times New Roman" w:hAnsi="Times New Roman" w:cs="Times New Roman"/>
          <w:sz w:val="28"/>
          <w:szCs w:val="28"/>
        </w:rPr>
        <w:t>нейровоспаления</w:t>
      </w:r>
      <w:proofErr w:type="spellEnd"/>
      <w:r w:rsidRPr="002A7CA8">
        <w:rPr>
          <w:rFonts w:ascii="Times New Roman" w:hAnsi="Times New Roman" w:cs="Times New Roman"/>
          <w:sz w:val="28"/>
          <w:szCs w:val="28"/>
        </w:rPr>
        <w:t xml:space="preserve"> в крови у пациентов с первым эпизодом параноидной шизофрении при </w:t>
      </w:r>
      <w:proofErr w:type="spellStart"/>
      <w:r w:rsidRPr="002A7CA8">
        <w:rPr>
          <w:rFonts w:ascii="Times New Roman" w:hAnsi="Times New Roman" w:cs="Times New Roman"/>
          <w:sz w:val="28"/>
          <w:szCs w:val="28"/>
        </w:rPr>
        <w:t>психофармакотерапии</w:t>
      </w:r>
      <w:proofErr w:type="spellEnd"/>
      <w:r w:rsidRPr="002A7CA8">
        <w:rPr>
          <w:rFonts w:ascii="Times New Roman" w:hAnsi="Times New Roman" w:cs="Times New Roman"/>
          <w:sz w:val="28"/>
          <w:szCs w:val="28"/>
        </w:rPr>
        <w:t>.</w:t>
      </w:r>
    </w:p>
    <w:p w14:paraId="319E7887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b/>
          <w:bCs/>
          <w:sz w:val="28"/>
          <w:szCs w:val="28"/>
        </w:rPr>
        <w:t>Наумова В.С., Родионова К.А.</w:t>
      </w:r>
      <w:r w:rsidRPr="002A7CA8">
        <w:rPr>
          <w:rFonts w:ascii="Times New Roman" w:hAnsi="Times New Roman" w:cs="Times New Roman"/>
          <w:sz w:val="28"/>
          <w:szCs w:val="28"/>
        </w:rPr>
        <w:t xml:space="preserve"> «Динамика когнитивных и аффективных нарушений у пациентов с лёгким когнитивным расстройством на фоне комплексной </w:t>
      </w:r>
      <w:proofErr w:type="gramStart"/>
      <w:r w:rsidRPr="002A7CA8">
        <w:rPr>
          <w:rFonts w:ascii="Times New Roman" w:hAnsi="Times New Roman" w:cs="Times New Roman"/>
          <w:sz w:val="28"/>
          <w:szCs w:val="28"/>
        </w:rPr>
        <w:t xml:space="preserve">программы  </w:t>
      </w:r>
      <w:proofErr w:type="spellStart"/>
      <w:r w:rsidRPr="002A7CA8">
        <w:rPr>
          <w:rFonts w:ascii="Times New Roman" w:hAnsi="Times New Roman" w:cs="Times New Roman"/>
          <w:sz w:val="28"/>
          <w:szCs w:val="28"/>
        </w:rPr>
        <w:t>нейрокогнитивной</w:t>
      </w:r>
      <w:proofErr w:type="spellEnd"/>
      <w:proofErr w:type="gramEnd"/>
      <w:r w:rsidRPr="002A7CA8">
        <w:rPr>
          <w:rFonts w:ascii="Times New Roman" w:hAnsi="Times New Roman" w:cs="Times New Roman"/>
          <w:sz w:val="28"/>
          <w:szCs w:val="28"/>
        </w:rPr>
        <w:t xml:space="preserve"> реабилитации на базе Клиники Памяти »</w:t>
      </w:r>
    </w:p>
    <w:p w14:paraId="2782AB29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b/>
          <w:bCs/>
          <w:sz w:val="28"/>
          <w:szCs w:val="28"/>
        </w:rPr>
        <w:t>Никитина С.Г. Коваль-Зайцев А.А., Блинова Т.Е., Балакирева Е.Е.</w:t>
      </w:r>
      <w:r w:rsidRPr="002A7CA8">
        <w:rPr>
          <w:rFonts w:ascii="Times New Roman" w:hAnsi="Times New Roman" w:cs="Times New Roman"/>
          <w:sz w:val="28"/>
          <w:szCs w:val="28"/>
        </w:rPr>
        <w:t xml:space="preserve"> Совместное сотрудничество врача-психиатра и клинического психолога в рамках диагностики детского дизонтогенетического аутизма.</w:t>
      </w:r>
      <w:r w:rsidRPr="002A7CA8">
        <w:rPr>
          <w:rFonts w:ascii="Times New Roman" w:hAnsi="Times New Roman" w:cs="Times New Roman"/>
          <w:sz w:val="28"/>
          <w:szCs w:val="28"/>
        </w:rPr>
        <w:tab/>
      </w:r>
    </w:p>
    <w:p w14:paraId="5AED0EBF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b/>
          <w:bCs/>
          <w:sz w:val="28"/>
          <w:szCs w:val="28"/>
        </w:rPr>
        <w:t>Нилова А.С., Глушаков И.А., Глушакова В.Д.</w:t>
      </w:r>
      <w:r w:rsidRPr="002A7CA8">
        <w:rPr>
          <w:rFonts w:ascii="Times New Roman" w:hAnsi="Times New Roman" w:cs="Times New Roman"/>
          <w:sz w:val="28"/>
          <w:szCs w:val="28"/>
        </w:rPr>
        <w:t xml:space="preserve"> Анализ аспектов развития тревожных и депрессивных расстройств среди студентов медицинских высших учебных заведений, перенесших COVID-19. </w:t>
      </w:r>
      <w:r w:rsidRPr="002A7CA8">
        <w:rPr>
          <w:rFonts w:ascii="Times New Roman" w:hAnsi="Times New Roman" w:cs="Times New Roman"/>
          <w:sz w:val="28"/>
          <w:szCs w:val="28"/>
        </w:rPr>
        <w:tab/>
      </w:r>
    </w:p>
    <w:p w14:paraId="535BA0D5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Орехова П.В. </w:t>
      </w:r>
      <w:r w:rsidRPr="002A7CA8">
        <w:rPr>
          <w:rFonts w:ascii="Times New Roman" w:hAnsi="Times New Roman" w:cs="Times New Roman"/>
          <w:sz w:val="28"/>
          <w:szCs w:val="28"/>
        </w:rPr>
        <w:t xml:space="preserve">Особенности </w:t>
      </w:r>
      <w:proofErr w:type="gramStart"/>
      <w:r w:rsidRPr="002A7CA8">
        <w:rPr>
          <w:rFonts w:ascii="Times New Roman" w:hAnsi="Times New Roman" w:cs="Times New Roman"/>
          <w:sz w:val="28"/>
          <w:szCs w:val="28"/>
        </w:rPr>
        <w:t>девиантного  поведения</w:t>
      </w:r>
      <w:proofErr w:type="gramEnd"/>
      <w:r w:rsidRPr="002A7CA8">
        <w:rPr>
          <w:rFonts w:ascii="Times New Roman" w:hAnsi="Times New Roman" w:cs="Times New Roman"/>
          <w:sz w:val="28"/>
          <w:szCs w:val="28"/>
        </w:rPr>
        <w:t xml:space="preserve">  больных с бредом конца света религиозного содержания  при шизофрении</w:t>
      </w:r>
      <w:r w:rsidRPr="002A7CA8">
        <w:rPr>
          <w:rFonts w:ascii="Times New Roman" w:hAnsi="Times New Roman" w:cs="Times New Roman"/>
          <w:sz w:val="28"/>
          <w:szCs w:val="28"/>
        </w:rPr>
        <w:tab/>
      </w:r>
    </w:p>
    <w:p w14:paraId="7D35F759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Орехова П.В., Борисова О.А., Каледа В.Г. </w:t>
      </w:r>
      <w:r w:rsidRPr="002A7CA8">
        <w:rPr>
          <w:rFonts w:ascii="Times New Roman" w:hAnsi="Times New Roman" w:cs="Times New Roman"/>
          <w:sz w:val="28"/>
          <w:szCs w:val="28"/>
        </w:rPr>
        <w:t xml:space="preserve">Эсхатологический тип бреда конца света религиозного </w:t>
      </w:r>
      <w:proofErr w:type="gramStart"/>
      <w:r w:rsidRPr="002A7CA8">
        <w:rPr>
          <w:rFonts w:ascii="Times New Roman" w:hAnsi="Times New Roman" w:cs="Times New Roman"/>
          <w:sz w:val="28"/>
          <w:szCs w:val="28"/>
        </w:rPr>
        <w:t>содержания  при</w:t>
      </w:r>
      <w:proofErr w:type="gramEnd"/>
      <w:r w:rsidRPr="002A7CA8">
        <w:rPr>
          <w:rFonts w:ascii="Times New Roman" w:hAnsi="Times New Roman" w:cs="Times New Roman"/>
          <w:sz w:val="28"/>
          <w:szCs w:val="28"/>
        </w:rPr>
        <w:t xml:space="preserve"> шизофрении</w:t>
      </w:r>
    </w:p>
    <w:p w14:paraId="1A5F07B9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b/>
          <w:bCs/>
          <w:sz w:val="28"/>
          <w:szCs w:val="28"/>
        </w:rPr>
        <w:t>Пальчикова Е.И., Сорокин М.Ю., Зубова Е.Ю.</w:t>
      </w:r>
      <w:r w:rsidRPr="002A7CA8">
        <w:rPr>
          <w:rFonts w:ascii="Times New Roman" w:hAnsi="Times New Roman" w:cs="Times New Roman"/>
          <w:sz w:val="28"/>
          <w:szCs w:val="28"/>
        </w:rPr>
        <w:t xml:space="preserve"> Пожилые пациенты: группа высокого риска по стрессу, ассоциированному с пандемией</w:t>
      </w:r>
    </w:p>
    <w:p w14:paraId="4AB7F762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Пархоменко А.А., </w:t>
      </w:r>
      <w:proofErr w:type="spellStart"/>
      <w:r w:rsidRPr="002A7CA8">
        <w:rPr>
          <w:rFonts w:ascii="Times New Roman" w:hAnsi="Times New Roman" w:cs="Times New Roman"/>
          <w:b/>
          <w:bCs/>
          <w:sz w:val="28"/>
          <w:szCs w:val="28"/>
        </w:rPr>
        <w:t>Застрожин</w:t>
      </w:r>
      <w:proofErr w:type="spell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 М.С</w:t>
      </w:r>
      <w:r w:rsidRPr="002A7CA8">
        <w:rPr>
          <w:rFonts w:ascii="Times New Roman" w:hAnsi="Times New Roman" w:cs="Times New Roman"/>
          <w:sz w:val="28"/>
          <w:szCs w:val="28"/>
        </w:rPr>
        <w:t>. Влияние полиморфизма 1846</w:t>
      </w:r>
      <w:proofErr w:type="gramStart"/>
      <w:r w:rsidRPr="002A7CA8">
        <w:rPr>
          <w:rFonts w:ascii="Times New Roman" w:hAnsi="Times New Roman" w:cs="Times New Roman"/>
          <w:sz w:val="28"/>
          <w:szCs w:val="28"/>
        </w:rPr>
        <w:t>G&gt;</w:t>
      </w:r>
      <w:proofErr w:type="spellStart"/>
      <w:r w:rsidRPr="002A7CA8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2A7CA8">
        <w:rPr>
          <w:rFonts w:ascii="Times New Roman" w:hAnsi="Times New Roman" w:cs="Times New Roman"/>
          <w:sz w:val="28"/>
          <w:szCs w:val="28"/>
        </w:rPr>
        <w:t>гена</w:t>
      </w:r>
      <w:proofErr w:type="spellEnd"/>
      <w:r w:rsidRPr="002A7CA8">
        <w:rPr>
          <w:rFonts w:ascii="Times New Roman" w:hAnsi="Times New Roman" w:cs="Times New Roman"/>
          <w:sz w:val="28"/>
          <w:szCs w:val="28"/>
        </w:rPr>
        <w:t xml:space="preserve"> CYP2D6 на профиль безопасности галоперидола у пациентов с острыми алкогольными галлюцинозами.</w:t>
      </w:r>
    </w:p>
    <w:p w14:paraId="0E9A46C4" w14:textId="7139AE8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7CA8">
        <w:rPr>
          <w:rFonts w:ascii="Times New Roman" w:hAnsi="Times New Roman" w:cs="Times New Roman"/>
          <w:b/>
          <w:bCs/>
          <w:sz w:val="28"/>
          <w:szCs w:val="28"/>
        </w:rPr>
        <w:t>Плакунова</w:t>
      </w:r>
      <w:proofErr w:type="spell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 В.В., Алфимова </w:t>
      </w:r>
      <w:proofErr w:type="gramStart"/>
      <w:r w:rsidRPr="002A7CA8">
        <w:rPr>
          <w:rFonts w:ascii="Times New Roman" w:hAnsi="Times New Roman" w:cs="Times New Roman"/>
          <w:b/>
          <w:bCs/>
          <w:sz w:val="28"/>
          <w:szCs w:val="28"/>
        </w:rPr>
        <w:t>М.В</w:t>
      </w:r>
      <w:proofErr w:type="gram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2A7CA8">
        <w:rPr>
          <w:rFonts w:ascii="Times New Roman" w:hAnsi="Times New Roman" w:cs="Times New Roman"/>
          <w:b/>
          <w:bCs/>
          <w:sz w:val="28"/>
          <w:szCs w:val="28"/>
        </w:rPr>
        <w:t>Голимбет</w:t>
      </w:r>
      <w:proofErr w:type="spell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 В.Е.</w:t>
      </w:r>
      <w:r w:rsidRPr="002A7CA8">
        <w:rPr>
          <w:rFonts w:ascii="Times New Roman" w:hAnsi="Times New Roman" w:cs="Times New Roman"/>
          <w:sz w:val="28"/>
          <w:szCs w:val="28"/>
        </w:rPr>
        <w:t xml:space="preserve"> Валидация встроенных в «Тест слухоречевой памяти Рея» индексов приложения усилий с помощью мотивационных и генетических показателей в выборке больных с расстройствами шизофренического и аффективного спектра</w:t>
      </w:r>
    </w:p>
    <w:p w14:paraId="4F9990B7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b/>
          <w:bCs/>
          <w:sz w:val="28"/>
          <w:szCs w:val="28"/>
        </w:rPr>
        <w:t>Полтавская Е.Г.</w:t>
      </w:r>
      <w:r w:rsidRPr="002A7CA8">
        <w:rPr>
          <w:rFonts w:ascii="Times New Roman" w:hAnsi="Times New Roman" w:cs="Times New Roman"/>
          <w:sz w:val="28"/>
          <w:szCs w:val="28"/>
        </w:rPr>
        <w:t xml:space="preserve"> Ассоциация генов GRIN2A и GRIN2B с ранним дебютом шизофрении</w:t>
      </w:r>
      <w:r w:rsidRPr="002A7CA8">
        <w:rPr>
          <w:rFonts w:ascii="Times New Roman" w:hAnsi="Times New Roman" w:cs="Times New Roman"/>
          <w:sz w:val="28"/>
          <w:szCs w:val="28"/>
        </w:rPr>
        <w:tab/>
      </w:r>
    </w:p>
    <w:p w14:paraId="51518935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7CA8">
        <w:rPr>
          <w:rFonts w:ascii="Times New Roman" w:hAnsi="Times New Roman" w:cs="Times New Roman"/>
          <w:b/>
          <w:bCs/>
          <w:sz w:val="28"/>
          <w:szCs w:val="28"/>
        </w:rPr>
        <w:t>Помыткин</w:t>
      </w:r>
      <w:proofErr w:type="spell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 А.Н.</w:t>
      </w:r>
      <w:r w:rsidRPr="002A7CA8">
        <w:rPr>
          <w:rFonts w:ascii="Times New Roman" w:hAnsi="Times New Roman" w:cs="Times New Roman"/>
          <w:sz w:val="28"/>
          <w:szCs w:val="28"/>
        </w:rPr>
        <w:t xml:space="preserve"> Ритмическая </w:t>
      </w:r>
      <w:proofErr w:type="spellStart"/>
      <w:r w:rsidRPr="002A7CA8">
        <w:rPr>
          <w:rFonts w:ascii="Times New Roman" w:hAnsi="Times New Roman" w:cs="Times New Roman"/>
          <w:sz w:val="28"/>
          <w:szCs w:val="28"/>
        </w:rPr>
        <w:t>транскраниальная</w:t>
      </w:r>
      <w:proofErr w:type="spellEnd"/>
      <w:r w:rsidRPr="002A7CA8">
        <w:rPr>
          <w:rFonts w:ascii="Times New Roman" w:hAnsi="Times New Roman" w:cs="Times New Roman"/>
          <w:sz w:val="28"/>
          <w:szCs w:val="28"/>
        </w:rPr>
        <w:t xml:space="preserve"> магнитная стимуляция в терапии резистентной шизофрении</w:t>
      </w:r>
    </w:p>
    <w:p w14:paraId="40099018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Попович У.О. </w:t>
      </w:r>
      <w:r w:rsidRPr="002A7CA8">
        <w:rPr>
          <w:rFonts w:ascii="Times New Roman" w:hAnsi="Times New Roman" w:cs="Times New Roman"/>
          <w:sz w:val="28"/>
          <w:szCs w:val="28"/>
        </w:rPr>
        <w:t>Экзистенциальные юношеские депрессии.</w:t>
      </w:r>
      <w:r w:rsidRPr="002A7CA8">
        <w:rPr>
          <w:rFonts w:ascii="Times New Roman" w:hAnsi="Times New Roman" w:cs="Times New Roman"/>
          <w:sz w:val="28"/>
          <w:szCs w:val="28"/>
        </w:rPr>
        <w:tab/>
      </w:r>
    </w:p>
    <w:p w14:paraId="49E9BA64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7CA8">
        <w:rPr>
          <w:rFonts w:ascii="Times New Roman" w:hAnsi="Times New Roman" w:cs="Times New Roman"/>
          <w:b/>
          <w:bCs/>
          <w:sz w:val="28"/>
          <w:szCs w:val="28"/>
        </w:rPr>
        <w:t>Почуева</w:t>
      </w:r>
      <w:proofErr w:type="spell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 В.В.</w:t>
      </w:r>
      <w:r w:rsidRPr="002A7CA8">
        <w:rPr>
          <w:rFonts w:ascii="Times New Roman" w:hAnsi="Times New Roman" w:cs="Times New Roman"/>
          <w:sz w:val="28"/>
          <w:szCs w:val="28"/>
        </w:rPr>
        <w:t xml:space="preserve"> Воспалительные и аутоиммунные маркеры при поздно манифестирующей шизофрении и шизофреноподобных психозах.</w:t>
      </w:r>
      <w:r w:rsidRPr="002A7CA8">
        <w:rPr>
          <w:rFonts w:ascii="Times New Roman" w:hAnsi="Times New Roman" w:cs="Times New Roman"/>
          <w:sz w:val="28"/>
          <w:szCs w:val="28"/>
        </w:rPr>
        <w:tab/>
      </w:r>
    </w:p>
    <w:p w14:paraId="26A067B8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7CA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Пятойкина</w:t>
      </w:r>
      <w:proofErr w:type="spell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 А.С., </w:t>
      </w:r>
      <w:proofErr w:type="spellStart"/>
      <w:r w:rsidRPr="002A7CA8">
        <w:rPr>
          <w:rFonts w:ascii="Times New Roman" w:hAnsi="Times New Roman" w:cs="Times New Roman"/>
          <w:b/>
          <w:bCs/>
          <w:sz w:val="28"/>
          <w:szCs w:val="28"/>
        </w:rPr>
        <w:t>Иркаева</w:t>
      </w:r>
      <w:proofErr w:type="spell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 А.М., Полякова Л.В., Жукова Е.С.</w:t>
      </w:r>
      <w:r w:rsidRPr="002A7CA8">
        <w:rPr>
          <w:rFonts w:ascii="Times New Roman" w:hAnsi="Times New Roman" w:cs="Times New Roman"/>
          <w:sz w:val="28"/>
          <w:szCs w:val="28"/>
        </w:rPr>
        <w:t xml:space="preserve"> Выраженность </w:t>
      </w:r>
      <w:proofErr w:type="spellStart"/>
      <w:r w:rsidRPr="002A7CA8">
        <w:rPr>
          <w:rFonts w:ascii="Times New Roman" w:hAnsi="Times New Roman" w:cs="Times New Roman"/>
          <w:sz w:val="28"/>
          <w:szCs w:val="28"/>
        </w:rPr>
        <w:t>оксидативного</w:t>
      </w:r>
      <w:proofErr w:type="spellEnd"/>
      <w:r w:rsidRPr="002A7CA8">
        <w:rPr>
          <w:rFonts w:ascii="Times New Roman" w:hAnsi="Times New Roman" w:cs="Times New Roman"/>
          <w:sz w:val="28"/>
          <w:szCs w:val="28"/>
        </w:rPr>
        <w:t xml:space="preserve"> стресса у пациентов с шизофренией</w:t>
      </w:r>
    </w:p>
    <w:p w14:paraId="72B7CC11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b/>
          <w:bCs/>
          <w:sz w:val="28"/>
          <w:szCs w:val="28"/>
        </w:rPr>
        <w:t>Руденко С.Л.</w:t>
      </w:r>
      <w:r w:rsidRPr="002A7CA8">
        <w:rPr>
          <w:rFonts w:ascii="Times New Roman" w:hAnsi="Times New Roman" w:cs="Times New Roman"/>
          <w:sz w:val="28"/>
          <w:szCs w:val="28"/>
        </w:rPr>
        <w:t xml:space="preserve"> Взаимосвязь социального восприятия и качества жизни у больных неврастенией</w:t>
      </w:r>
    </w:p>
    <w:p w14:paraId="101C9A4B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b/>
          <w:bCs/>
          <w:sz w:val="28"/>
          <w:szCs w:val="28"/>
        </w:rPr>
        <w:t>Рудковская А.Б.</w:t>
      </w:r>
      <w:r w:rsidRPr="002A7CA8">
        <w:rPr>
          <w:rFonts w:ascii="Times New Roman" w:hAnsi="Times New Roman" w:cs="Times New Roman"/>
          <w:sz w:val="28"/>
          <w:szCs w:val="28"/>
        </w:rPr>
        <w:t xml:space="preserve"> Нейропсихологический подход к оценке состояния первого функционального блока мозга у лиц с зависимостью от алкоголя (пилотное исследование)</w:t>
      </w:r>
    </w:p>
    <w:p w14:paraId="3457FB4D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b/>
          <w:bCs/>
          <w:sz w:val="28"/>
          <w:szCs w:val="28"/>
        </w:rPr>
        <w:t>Румянцева Е.Б.</w:t>
      </w:r>
      <w:r w:rsidRPr="002A7CA8">
        <w:rPr>
          <w:rFonts w:ascii="Times New Roman" w:hAnsi="Times New Roman" w:cs="Times New Roman"/>
          <w:sz w:val="28"/>
          <w:szCs w:val="28"/>
        </w:rPr>
        <w:t xml:space="preserve"> Клинико-динамические особенности затяжных и хронических эндогенных маниакальных и маниакально-бредовых состояний</w:t>
      </w:r>
    </w:p>
    <w:p w14:paraId="2E507A76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b/>
          <w:bCs/>
          <w:sz w:val="28"/>
          <w:szCs w:val="28"/>
        </w:rPr>
        <w:t>Савенкова В.И.</w:t>
      </w:r>
      <w:r w:rsidRPr="002A7CA8">
        <w:rPr>
          <w:rFonts w:ascii="Times New Roman" w:hAnsi="Times New Roman" w:cs="Times New Roman"/>
          <w:sz w:val="28"/>
          <w:szCs w:val="28"/>
        </w:rPr>
        <w:t xml:space="preserve"> Поиск новой диагностической значимости опросника Янга в отношении пациентов с расстройствами личности, проявляющими склонность к суицидальному поведению.</w:t>
      </w:r>
    </w:p>
    <w:p w14:paraId="6076D143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7CA8">
        <w:rPr>
          <w:rFonts w:ascii="Times New Roman" w:hAnsi="Times New Roman" w:cs="Times New Roman"/>
          <w:b/>
          <w:bCs/>
          <w:sz w:val="28"/>
          <w:szCs w:val="28"/>
        </w:rPr>
        <w:t>Самрханова</w:t>
      </w:r>
      <w:proofErr w:type="spell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 И. И., Кадыров Р. Ф., Ефремов И.С.</w:t>
      </w:r>
      <w:r w:rsidRPr="002A7CA8">
        <w:rPr>
          <w:rFonts w:ascii="Times New Roman" w:hAnsi="Times New Roman" w:cs="Times New Roman"/>
          <w:sz w:val="28"/>
          <w:szCs w:val="28"/>
        </w:rPr>
        <w:t xml:space="preserve"> Взаимосвязь между психопатологическими синдромами и </w:t>
      </w:r>
      <w:proofErr w:type="spellStart"/>
      <w:r w:rsidRPr="002A7CA8">
        <w:rPr>
          <w:rFonts w:ascii="Times New Roman" w:hAnsi="Times New Roman" w:cs="Times New Roman"/>
          <w:sz w:val="28"/>
          <w:szCs w:val="28"/>
        </w:rPr>
        <w:t>инсомнией</w:t>
      </w:r>
      <w:proofErr w:type="spellEnd"/>
      <w:r w:rsidRPr="002A7CA8">
        <w:rPr>
          <w:rFonts w:ascii="Times New Roman" w:hAnsi="Times New Roman" w:cs="Times New Roman"/>
          <w:sz w:val="28"/>
          <w:szCs w:val="28"/>
        </w:rPr>
        <w:t xml:space="preserve"> у студентов медицинских вузов, работающих средним медицинским персоналом.</w:t>
      </w:r>
    </w:p>
    <w:p w14:paraId="4946F3B8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Сизов С.В., Морева А.С., </w:t>
      </w:r>
      <w:proofErr w:type="spellStart"/>
      <w:r w:rsidRPr="002A7CA8">
        <w:rPr>
          <w:rFonts w:ascii="Times New Roman" w:hAnsi="Times New Roman" w:cs="Times New Roman"/>
          <w:b/>
          <w:bCs/>
          <w:sz w:val="28"/>
          <w:szCs w:val="28"/>
        </w:rPr>
        <w:t>Хоанг</w:t>
      </w:r>
      <w:proofErr w:type="spell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 С.З., Баранов П.А., </w:t>
      </w:r>
      <w:proofErr w:type="spellStart"/>
      <w:r w:rsidRPr="002A7CA8">
        <w:rPr>
          <w:rFonts w:ascii="Times New Roman" w:hAnsi="Times New Roman" w:cs="Times New Roman"/>
          <w:b/>
          <w:bCs/>
          <w:sz w:val="28"/>
          <w:szCs w:val="28"/>
        </w:rPr>
        <w:t>Олейчик</w:t>
      </w:r>
      <w:proofErr w:type="spell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 И.В.</w:t>
      </w:r>
      <w:r w:rsidRPr="002A7CA8">
        <w:rPr>
          <w:rFonts w:ascii="Times New Roman" w:hAnsi="Times New Roman" w:cs="Times New Roman"/>
          <w:sz w:val="28"/>
          <w:szCs w:val="28"/>
        </w:rPr>
        <w:t xml:space="preserve"> Психопатология эндогенных депрессивно – бредовых состояний, развившихся после перенесенного covid-19.</w:t>
      </w:r>
    </w:p>
    <w:p w14:paraId="4200C7C4" w14:textId="676B5566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Солдаткина А.Е., </w:t>
      </w:r>
      <w:proofErr w:type="spellStart"/>
      <w:r w:rsidRPr="002A7CA8">
        <w:rPr>
          <w:rFonts w:ascii="Times New Roman" w:hAnsi="Times New Roman" w:cs="Times New Roman"/>
          <w:b/>
          <w:bCs/>
          <w:sz w:val="28"/>
          <w:szCs w:val="28"/>
        </w:rPr>
        <w:t>Скороделова</w:t>
      </w:r>
      <w:proofErr w:type="spell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 М.И, </w:t>
      </w:r>
      <w:proofErr w:type="spellStart"/>
      <w:r w:rsidRPr="002A7CA8">
        <w:rPr>
          <w:rFonts w:ascii="Times New Roman" w:hAnsi="Times New Roman" w:cs="Times New Roman"/>
          <w:b/>
          <w:bCs/>
          <w:sz w:val="28"/>
          <w:szCs w:val="28"/>
        </w:rPr>
        <w:t>Метальникова</w:t>
      </w:r>
      <w:proofErr w:type="spell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 И.В., Петрова Е. В.</w:t>
      </w:r>
      <w:r w:rsidRPr="002A7CA8">
        <w:rPr>
          <w:rFonts w:ascii="Times New Roman" w:hAnsi="Times New Roman" w:cs="Times New Roman"/>
          <w:sz w:val="28"/>
          <w:szCs w:val="28"/>
        </w:rPr>
        <w:t xml:space="preserve"> Оценка психоэмоциональных и нейровегетативных расстройств в период </w:t>
      </w:r>
      <w:proofErr w:type="gramStart"/>
      <w:r w:rsidRPr="002A7CA8">
        <w:rPr>
          <w:rFonts w:ascii="Times New Roman" w:hAnsi="Times New Roman" w:cs="Times New Roman"/>
          <w:sz w:val="28"/>
          <w:szCs w:val="28"/>
        </w:rPr>
        <w:t>менопаузы  на</w:t>
      </w:r>
      <w:proofErr w:type="gramEnd"/>
      <w:r w:rsidRPr="002A7CA8">
        <w:rPr>
          <w:rFonts w:ascii="Times New Roman" w:hAnsi="Times New Roman" w:cs="Times New Roman"/>
          <w:sz w:val="28"/>
          <w:szCs w:val="28"/>
        </w:rPr>
        <w:t xml:space="preserve"> фоне используемой терапии</w:t>
      </w:r>
    </w:p>
    <w:p w14:paraId="32FC6F96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Соловьёва К.П., </w:t>
      </w:r>
      <w:proofErr w:type="spellStart"/>
      <w:r w:rsidRPr="002A7CA8">
        <w:rPr>
          <w:rFonts w:ascii="Times New Roman" w:hAnsi="Times New Roman" w:cs="Times New Roman"/>
          <w:b/>
          <w:bCs/>
          <w:sz w:val="28"/>
          <w:szCs w:val="28"/>
        </w:rPr>
        <w:t>Хобта</w:t>
      </w:r>
      <w:proofErr w:type="spell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 Е.Б.</w:t>
      </w:r>
      <w:r w:rsidRPr="002A7CA8">
        <w:rPr>
          <w:rFonts w:ascii="Times New Roman" w:hAnsi="Times New Roman" w:cs="Times New Roman"/>
          <w:sz w:val="28"/>
          <w:szCs w:val="28"/>
        </w:rPr>
        <w:t xml:space="preserve"> Взаимосвязь социальной изоляции с выраженностью когнитивных нарушений у пациентов с заболеваниями шизофренического спектра.</w:t>
      </w:r>
    </w:p>
    <w:p w14:paraId="1951AEFA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Сорокина В.С., </w:t>
      </w:r>
      <w:proofErr w:type="spellStart"/>
      <w:r w:rsidRPr="002A7CA8">
        <w:rPr>
          <w:rFonts w:ascii="Times New Roman" w:hAnsi="Times New Roman" w:cs="Times New Roman"/>
          <w:b/>
          <w:bCs/>
          <w:sz w:val="28"/>
          <w:szCs w:val="28"/>
        </w:rPr>
        <w:t>Шуненков</w:t>
      </w:r>
      <w:proofErr w:type="spell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 Д.А., Иванова Е.М., </w:t>
      </w:r>
      <w:proofErr w:type="spellStart"/>
      <w:r w:rsidRPr="002A7CA8">
        <w:rPr>
          <w:rFonts w:ascii="Times New Roman" w:hAnsi="Times New Roman" w:cs="Times New Roman"/>
          <w:b/>
          <w:bCs/>
          <w:sz w:val="28"/>
          <w:szCs w:val="28"/>
        </w:rPr>
        <w:t>Ениколопов</w:t>
      </w:r>
      <w:proofErr w:type="spell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 С.Н.</w:t>
      </w:r>
      <w:r w:rsidRPr="002A7CA8">
        <w:rPr>
          <w:rFonts w:ascii="Times New Roman" w:hAnsi="Times New Roman" w:cs="Times New Roman"/>
          <w:sz w:val="28"/>
          <w:szCs w:val="28"/>
        </w:rPr>
        <w:t xml:space="preserve"> Качество жизни и темперамент как компоненты реабилитационного потенциала личности у пациентов с депрессивным синдромом при психических расстройствах и после повреждений головного мозга.</w:t>
      </w:r>
    </w:p>
    <w:p w14:paraId="6DB26C5B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b/>
          <w:bCs/>
          <w:sz w:val="28"/>
          <w:szCs w:val="28"/>
        </w:rPr>
        <w:t>Степанов Я.А.</w:t>
      </w:r>
      <w:r w:rsidRPr="002A7CA8">
        <w:rPr>
          <w:rFonts w:ascii="Times New Roman" w:hAnsi="Times New Roman" w:cs="Times New Roman"/>
          <w:sz w:val="28"/>
          <w:szCs w:val="28"/>
        </w:rPr>
        <w:t xml:space="preserve"> Потенциальная возможность персонифицированной коррекции экстрапирамидных побочных эффектов традиционных антипсихотиков при терапии эндогенных психических расстройств.</w:t>
      </w:r>
    </w:p>
    <w:p w14:paraId="70F3E075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Степанов Я.А., </w:t>
      </w:r>
      <w:proofErr w:type="spellStart"/>
      <w:r w:rsidRPr="002A7CA8">
        <w:rPr>
          <w:rFonts w:ascii="Times New Roman" w:hAnsi="Times New Roman" w:cs="Times New Roman"/>
          <w:b/>
          <w:bCs/>
          <w:sz w:val="28"/>
          <w:szCs w:val="28"/>
        </w:rPr>
        <w:t>Шмилович</w:t>
      </w:r>
      <w:proofErr w:type="spell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 А.А.</w:t>
      </w:r>
      <w:r w:rsidRPr="002A7CA8">
        <w:rPr>
          <w:rFonts w:ascii="Times New Roman" w:hAnsi="Times New Roman" w:cs="Times New Roman"/>
          <w:sz w:val="28"/>
          <w:szCs w:val="28"/>
        </w:rPr>
        <w:t xml:space="preserve"> Обоснование выбора селективности антихолинэстеразных препаратов при терапии </w:t>
      </w:r>
      <w:proofErr w:type="spellStart"/>
      <w:r w:rsidRPr="002A7CA8">
        <w:rPr>
          <w:rFonts w:ascii="Times New Roman" w:hAnsi="Times New Roman" w:cs="Times New Roman"/>
          <w:sz w:val="28"/>
          <w:szCs w:val="28"/>
        </w:rPr>
        <w:t>нейродегенеративных</w:t>
      </w:r>
      <w:proofErr w:type="spellEnd"/>
      <w:r w:rsidRPr="002A7CA8">
        <w:rPr>
          <w:rFonts w:ascii="Times New Roman" w:hAnsi="Times New Roman" w:cs="Times New Roman"/>
          <w:sz w:val="28"/>
          <w:szCs w:val="28"/>
        </w:rPr>
        <w:t xml:space="preserve"> заболеваний</w:t>
      </w:r>
    </w:p>
    <w:p w14:paraId="56F6DD04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b/>
          <w:bCs/>
          <w:sz w:val="28"/>
          <w:szCs w:val="28"/>
        </w:rPr>
        <w:t>Султанова Р. И.</w:t>
      </w:r>
      <w:r w:rsidRPr="002A7CA8">
        <w:rPr>
          <w:rFonts w:ascii="Times New Roman" w:hAnsi="Times New Roman" w:cs="Times New Roman"/>
          <w:sz w:val="28"/>
          <w:szCs w:val="28"/>
        </w:rPr>
        <w:t xml:space="preserve"> Депрессивные проявления у людей с шизофренией</w:t>
      </w:r>
    </w:p>
    <w:p w14:paraId="5789CDAD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7CA8">
        <w:rPr>
          <w:rFonts w:ascii="Times New Roman" w:hAnsi="Times New Roman" w:cs="Times New Roman"/>
          <w:b/>
          <w:bCs/>
          <w:sz w:val="28"/>
          <w:szCs w:val="28"/>
        </w:rPr>
        <w:t>Тигунцев</w:t>
      </w:r>
      <w:proofErr w:type="spell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 В.В., Гончарова А.А., Герасимова В.И.</w:t>
      </w:r>
      <w:r w:rsidRPr="002A7CA8">
        <w:rPr>
          <w:rFonts w:ascii="Times New Roman" w:hAnsi="Times New Roman" w:cs="Times New Roman"/>
          <w:sz w:val="28"/>
          <w:szCs w:val="28"/>
        </w:rPr>
        <w:t xml:space="preserve"> Изучение ассоциации полиморфных вариантов гена slc1a2с клинической картиной шизофрении</w:t>
      </w:r>
    </w:p>
    <w:p w14:paraId="5CA43CEA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7CA8">
        <w:rPr>
          <w:rFonts w:ascii="Times New Roman" w:hAnsi="Times New Roman" w:cs="Times New Roman"/>
          <w:b/>
          <w:bCs/>
          <w:sz w:val="28"/>
          <w:szCs w:val="28"/>
        </w:rPr>
        <w:t>Томышев</w:t>
      </w:r>
      <w:proofErr w:type="spell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 А.С., </w:t>
      </w:r>
      <w:proofErr w:type="spellStart"/>
      <w:r w:rsidRPr="002A7CA8">
        <w:rPr>
          <w:rFonts w:ascii="Times New Roman" w:hAnsi="Times New Roman" w:cs="Times New Roman"/>
          <w:b/>
          <w:bCs/>
          <w:sz w:val="28"/>
          <w:szCs w:val="28"/>
        </w:rPr>
        <w:t>Мигалина</w:t>
      </w:r>
      <w:proofErr w:type="spell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 В.В., Баженова Д.А.</w:t>
      </w:r>
      <w:r w:rsidRPr="002A7CA8">
        <w:rPr>
          <w:rFonts w:ascii="Times New Roman" w:hAnsi="Times New Roman" w:cs="Times New Roman"/>
          <w:sz w:val="28"/>
          <w:szCs w:val="28"/>
        </w:rPr>
        <w:t xml:space="preserve"> МРТ-исследование </w:t>
      </w:r>
      <w:proofErr w:type="spellStart"/>
      <w:r w:rsidRPr="002A7CA8">
        <w:rPr>
          <w:rFonts w:ascii="Times New Roman" w:hAnsi="Times New Roman" w:cs="Times New Roman"/>
          <w:sz w:val="28"/>
          <w:szCs w:val="28"/>
        </w:rPr>
        <w:t>супрагранулярного</w:t>
      </w:r>
      <w:proofErr w:type="spellEnd"/>
      <w:r w:rsidRPr="002A7CA8">
        <w:rPr>
          <w:rFonts w:ascii="Times New Roman" w:hAnsi="Times New Roman" w:cs="Times New Roman"/>
          <w:sz w:val="28"/>
          <w:szCs w:val="28"/>
        </w:rPr>
        <w:t xml:space="preserve"> слоя коры у пациентов с клинически высоким </w:t>
      </w:r>
      <w:r w:rsidRPr="002A7CA8">
        <w:rPr>
          <w:rFonts w:ascii="Times New Roman" w:hAnsi="Times New Roman" w:cs="Times New Roman"/>
          <w:sz w:val="28"/>
          <w:szCs w:val="28"/>
        </w:rPr>
        <w:lastRenderedPageBreak/>
        <w:t xml:space="preserve">риском развития психоза с </w:t>
      </w:r>
      <w:proofErr w:type="spellStart"/>
      <w:r w:rsidRPr="002A7CA8">
        <w:rPr>
          <w:rFonts w:ascii="Times New Roman" w:hAnsi="Times New Roman" w:cs="Times New Roman"/>
          <w:sz w:val="28"/>
          <w:szCs w:val="28"/>
        </w:rPr>
        <w:t>аттенуированными</w:t>
      </w:r>
      <w:proofErr w:type="spellEnd"/>
      <w:r w:rsidRPr="002A7CA8">
        <w:rPr>
          <w:rFonts w:ascii="Times New Roman" w:hAnsi="Times New Roman" w:cs="Times New Roman"/>
          <w:sz w:val="28"/>
          <w:szCs w:val="28"/>
        </w:rPr>
        <w:t xml:space="preserve"> позитивными и негативными симптомами.</w:t>
      </w:r>
    </w:p>
    <w:p w14:paraId="23C1B965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7CA8">
        <w:rPr>
          <w:rFonts w:ascii="Times New Roman" w:hAnsi="Times New Roman" w:cs="Times New Roman"/>
          <w:b/>
          <w:bCs/>
          <w:sz w:val="28"/>
          <w:szCs w:val="28"/>
        </w:rPr>
        <w:t>Тумова</w:t>
      </w:r>
      <w:proofErr w:type="spell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 М.А., </w:t>
      </w:r>
      <w:proofErr w:type="spellStart"/>
      <w:r w:rsidRPr="002A7CA8">
        <w:rPr>
          <w:rFonts w:ascii="Times New Roman" w:hAnsi="Times New Roman" w:cs="Times New Roman"/>
          <w:b/>
          <w:bCs/>
          <w:sz w:val="28"/>
          <w:szCs w:val="28"/>
        </w:rPr>
        <w:t>Ляховецкий</w:t>
      </w:r>
      <w:proofErr w:type="spell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 В.А.</w:t>
      </w:r>
      <w:r w:rsidRPr="002A7CA8">
        <w:rPr>
          <w:rFonts w:ascii="Times New Roman" w:hAnsi="Times New Roman" w:cs="Times New Roman"/>
          <w:sz w:val="28"/>
          <w:szCs w:val="28"/>
        </w:rPr>
        <w:t xml:space="preserve"> Дисбаланс в обработке сенсорных данных у больных шизофренией.</w:t>
      </w:r>
    </w:p>
    <w:p w14:paraId="59F2301B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b/>
          <w:bCs/>
          <w:sz w:val="28"/>
          <w:szCs w:val="28"/>
        </w:rPr>
        <w:t>Федорова А.И., Выходцев С.В., Трегубенко И.А.</w:t>
      </w:r>
      <w:r w:rsidRPr="002A7CA8">
        <w:rPr>
          <w:rFonts w:ascii="Times New Roman" w:hAnsi="Times New Roman" w:cs="Times New Roman"/>
          <w:sz w:val="28"/>
          <w:szCs w:val="28"/>
        </w:rPr>
        <w:t xml:space="preserve"> Патогенетические особенности психосоматических расстройств урогенитальной сферы мужчин и женщин.</w:t>
      </w:r>
    </w:p>
    <w:p w14:paraId="3B2C6289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7CA8">
        <w:rPr>
          <w:rFonts w:ascii="Times New Roman" w:hAnsi="Times New Roman" w:cs="Times New Roman"/>
          <w:b/>
          <w:bCs/>
          <w:sz w:val="28"/>
          <w:szCs w:val="28"/>
        </w:rPr>
        <w:t>Хобейш</w:t>
      </w:r>
      <w:proofErr w:type="spell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 М.А.</w:t>
      </w:r>
      <w:r w:rsidRPr="002A7CA8">
        <w:rPr>
          <w:rFonts w:ascii="Times New Roman" w:hAnsi="Times New Roman" w:cs="Times New Roman"/>
          <w:sz w:val="28"/>
          <w:szCs w:val="28"/>
        </w:rPr>
        <w:t xml:space="preserve"> Роль </w:t>
      </w:r>
      <w:proofErr w:type="spellStart"/>
      <w:r w:rsidRPr="002A7CA8">
        <w:rPr>
          <w:rFonts w:ascii="Times New Roman" w:hAnsi="Times New Roman" w:cs="Times New Roman"/>
          <w:sz w:val="28"/>
          <w:szCs w:val="28"/>
        </w:rPr>
        <w:t>психообразования</w:t>
      </w:r>
      <w:proofErr w:type="spellEnd"/>
      <w:r w:rsidRPr="002A7CA8">
        <w:rPr>
          <w:rFonts w:ascii="Times New Roman" w:hAnsi="Times New Roman" w:cs="Times New Roman"/>
          <w:sz w:val="28"/>
          <w:szCs w:val="28"/>
        </w:rPr>
        <w:t xml:space="preserve"> в формировании мотивации к лечению у пациентов с шизофренией</w:t>
      </w:r>
    </w:p>
    <w:p w14:paraId="30CCFCBC" w14:textId="0C5488F0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b/>
          <w:bCs/>
          <w:sz w:val="28"/>
          <w:szCs w:val="28"/>
        </w:rPr>
        <w:t>Хоменко А.Е.</w:t>
      </w:r>
      <w:r w:rsidRPr="002A7CA8">
        <w:rPr>
          <w:rFonts w:ascii="Times New Roman" w:hAnsi="Times New Roman" w:cs="Times New Roman"/>
          <w:sz w:val="28"/>
          <w:szCs w:val="28"/>
        </w:rPr>
        <w:t xml:space="preserve"> Клинико-биохимические корреляты </w:t>
      </w:r>
      <w:proofErr w:type="spellStart"/>
      <w:r w:rsidRPr="002A7CA8">
        <w:rPr>
          <w:rFonts w:ascii="Times New Roman" w:hAnsi="Times New Roman" w:cs="Times New Roman"/>
          <w:sz w:val="28"/>
          <w:szCs w:val="28"/>
        </w:rPr>
        <w:t>нейрокогнитивного</w:t>
      </w:r>
      <w:proofErr w:type="spellEnd"/>
      <w:r w:rsidRPr="002A7CA8">
        <w:rPr>
          <w:rFonts w:ascii="Times New Roman" w:hAnsi="Times New Roman" w:cs="Times New Roman"/>
          <w:sz w:val="28"/>
          <w:szCs w:val="28"/>
        </w:rPr>
        <w:t xml:space="preserve"> дефицита при шизофрении</w:t>
      </w:r>
    </w:p>
    <w:p w14:paraId="43087F67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b/>
          <w:bCs/>
          <w:sz w:val="28"/>
          <w:szCs w:val="28"/>
        </w:rPr>
        <w:t>Черкасов Н. С.</w:t>
      </w:r>
      <w:r w:rsidRPr="002A7CA8">
        <w:rPr>
          <w:rFonts w:ascii="Times New Roman" w:hAnsi="Times New Roman" w:cs="Times New Roman"/>
          <w:sz w:val="28"/>
          <w:szCs w:val="28"/>
        </w:rPr>
        <w:t xml:space="preserve"> Клинико-иммунологические особенности пожилых пациентов с синдромом мягкого когнитивного снижения</w:t>
      </w:r>
    </w:p>
    <w:p w14:paraId="380C7AB8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b/>
          <w:bCs/>
          <w:sz w:val="28"/>
          <w:szCs w:val="28"/>
        </w:rPr>
        <w:t>Чуркина А.М.</w:t>
      </w:r>
      <w:r w:rsidRPr="002A7CA8">
        <w:rPr>
          <w:rFonts w:ascii="Times New Roman" w:hAnsi="Times New Roman" w:cs="Times New Roman"/>
          <w:sz w:val="28"/>
          <w:szCs w:val="28"/>
        </w:rPr>
        <w:t xml:space="preserve"> Сопряженность психопатологической структуры аффективных фаз с нозологиями у лиц из круга </w:t>
      </w:r>
      <w:proofErr w:type="spellStart"/>
      <w:r w:rsidRPr="002A7CA8">
        <w:rPr>
          <w:rFonts w:ascii="Times New Roman" w:hAnsi="Times New Roman" w:cs="Times New Roman"/>
          <w:sz w:val="28"/>
          <w:szCs w:val="28"/>
        </w:rPr>
        <w:t>гипертимных</w:t>
      </w:r>
      <w:proofErr w:type="spellEnd"/>
      <w:r w:rsidRPr="002A7CA8">
        <w:rPr>
          <w:rFonts w:ascii="Times New Roman" w:hAnsi="Times New Roman" w:cs="Times New Roman"/>
          <w:sz w:val="28"/>
          <w:szCs w:val="28"/>
        </w:rPr>
        <w:t>.</w:t>
      </w:r>
    </w:p>
    <w:p w14:paraId="51CCB8B0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7CA8">
        <w:rPr>
          <w:rFonts w:ascii="Times New Roman" w:hAnsi="Times New Roman" w:cs="Times New Roman"/>
          <w:b/>
          <w:bCs/>
          <w:sz w:val="28"/>
          <w:szCs w:val="28"/>
        </w:rPr>
        <w:t>Шалина</w:t>
      </w:r>
      <w:proofErr w:type="spell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 Н.С.</w:t>
      </w:r>
      <w:r w:rsidRPr="002A7C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7CA8">
        <w:rPr>
          <w:rFonts w:ascii="Times New Roman" w:hAnsi="Times New Roman" w:cs="Times New Roman"/>
          <w:sz w:val="28"/>
          <w:szCs w:val="28"/>
        </w:rPr>
        <w:t>Самоповреждающее</w:t>
      </w:r>
      <w:proofErr w:type="spellEnd"/>
      <w:r w:rsidRPr="002A7CA8">
        <w:rPr>
          <w:rFonts w:ascii="Times New Roman" w:hAnsi="Times New Roman" w:cs="Times New Roman"/>
          <w:sz w:val="28"/>
          <w:szCs w:val="28"/>
        </w:rPr>
        <w:t xml:space="preserve"> поведение при аутизме и детской шизофрении</w:t>
      </w:r>
      <w:r w:rsidRPr="002A7CA8">
        <w:rPr>
          <w:rFonts w:ascii="Times New Roman" w:hAnsi="Times New Roman" w:cs="Times New Roman"/>
          <w:sz w:val="28"/>
          <w:szCs w:val="28"/>
        </w:rPr>
        <w:tab/>
      </w:r>
    </w:p>
    <w:p w14:paraId="35D61B98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7CA8">
        <w:rPr>
          <w:rFonts w:ascii="Times New Roman" w:hAnsi="Times New Roman" w:cs="Times New Roman"/>
          <w:b/>
          <w:bCs/>
          <w:sz w:val="28"/>
          <w:szCs w:val="28"/>
        </w:rPr>
        <w:t>Шаньков</w:t>
      </w:r>
      <w:proofErr w:type="spell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 Ф.М., </w:t>
      </w:r>
      <w:proofErr w:type="spellStart"/>
      <w:r w:rsidRPr="002A7CA8">
        <w:rPr>
          <w:rFonts w:ascii="Times New Roman" w:hAnsi="Times New Roman" w:cs="Times New Roman"/>
          <w:b/>
          <w:bCs/>
          <w:sz w:val="28"/>
          <w:szCs w:val="28"/>
        </w:rPr>
        <w:t>Гедевани</w:t>
      </w:r>
      <w:proofErr w:type="spell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 Е.В.</w:t>
      </w:r>
      <w:r w:rsidRPr="002A7CA8">
        <w:rPr>
          <w:rFonts w:ascii="Times New Roman" w:hAnsi="Times New Roman" w:cs="Times New Roman"/>
          <w:sz w:val="28"/>
          <w:szCs w:val="28"/>
        </w:rPr>
        <w:t xml:space="preserve"> Ресурсный подход к исследованию духовного </w:t>
      </w:r>
      <w:proofErr w:type="spellStart"/>
      <w:r w:rsidRPr="002A7CA8">
        <w:rPr>
          <w:rFonts w:ascii="Times New Roman" w:hAnsi="Times New Roman" w:cs="Times New Roman"/>
          <w:sz w:val="28"/>
          <w:szCs w:val="28"/>
        </w:rPr>
        <w:t>совладания</w:t>
      </w:r>
      <w:proofErr w:type="spellEnd"/>
      <w:r w:rsidRPr="002A7CA8">
        <w:rPr>
          <w:rFonts w:ascii="Times New Roman" w:hAnsi="Times New Roman" w:cs="Times New Roman"/>
          <w:sz w:val="28"/>
          <w:szCs w:val="28"/>
        </w:rPr>
        <w:t xml:space="preserve"> в норме и у пациентов с депрессией</w:t>
      </w:r>
    </w:p>
    <w:p w14:paraId="71ED6005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b/>
          <w:bCs/>
          <w:sz w:val="28"/>
          <w:szCs w:val="28"/>
        </w:rPr>
        <w:t>Шапошникова Ю.В., Косогова А.И.</w:t>
      </w:r>
      <w:r w:rsidRPr="002A7CA8">
        <w:rPr>
          <w:rFonts w:ascii="Times New Roman" w:hAnsi="Times New Roman" w:cs="Times New Roman"/>
          <w:sz w:val="28"/>
          <w:szCs w:val="28"/>
        </w:rPr>
        <w:t xml:space="preserve"> Нарушения поведения в детском возрасте, причины и особенности диагностики.</w:t>
      </w:r>
    </w:p>
    <w:p w14:paraId="3A899CCC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Шевченко Е.В., Колесников Д.А., Лисицкая С.В., Дегтярь Е.С., </w:t>
      </w:r>
      <w:proofErr w:type="spellStart"/>
      <w:r w:rsidRPr="002A7CA8">
        <w:rPr>
          <w:rFonts w:ascii="Times New Roman" w:hAnsi="Times New Roman" w:cs="Times New Roman"/>
          <w:b/>
          <w:bCs/>
          <w:sz w:val="28"/>
          <w:szCs w:val="28"/>
        </w:rPr>
        <w:t>Кондуфор</w:t>
      </w:r>
      <w:proofErr w:type="spell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 О.В.</w:t>
      </w:r>
      <w:r w:rsidRPr="002A7CA8">
        <w:rPr>
          <w:rFonts w:ascii="Times New Roman" w:hAnsi="Times New Roman" w:cs="Times New Roman"/>
          <w:sz w:val="28"/>
          <w:szCs w:val="28"/>
        </w:rPr>
        <w:t xml:space="preserve"> Влияние неблагоприятных экзогенных факторов на вербальную память у пациентов с шизофренией</w:t>
      </w:r>
    </w:p>
    <w:p w14:paraId="4C51170D" w14:textId="2ADDA3D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b/>
          <w:bCs/>
          <w:sz w:val="28"/>
          <w:szCs w:val="28"/>
        </w:rPr>
        <w:t>Шестакова Р.А.</w:t>
      </w:r>
      <w:r w:rsidRPr="002A7CA8">
        <w:rPr>
          <w:rFonts w:ascii="Times New Roman" w:hAnsi="Times New Roman" w:cs="Times New Roman"/>
          <w:sz w:val="28"/>
          <w:szCs w:val="28"/>
        </w:rPr>
        <w:t xml:space="preserve">  Ипохондрические расстройства позднего возраста. Взаимосвязь возраста пациента и характеристик подбора эффективной схемы </w:t>
      </w:r>
      <w:proofErr w:type="spellStart"/>
      <w:r w:rsidRPr="002A7CA8">
        <w:rPr>
          <w:rFonts w:ascii="Times New Roman" w:hAnsi="Times New Roman" w:cs="Times New Roman"/>
          <w:sz w:val="28"/>
          <w:szCs w:val="28"/>
        </w:rPr>
        <w:t>психофармакотерапии</w:t>
      </w:r>
      <w:proofErr w:type="spellEnd"/>
      <w:r w:rsidRPr="002A7CA8">
        <w:rPr>
          <w:rFonts w:ascii="Times New Roman" w:hAnsi="Times New Roman" w:cs="Times New Roman"/>
          <w:sz w:val="28"/>
          <w:szCs w:val="28"/>
        </w:rPr>
        <w:tab/>
      </w:r>
    </w:p>
    <w:p w14:paraId="5DEE1880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b/>
          <w:bCs/>
          <w:sz w:val="28"/>
          <w:szCs w:val="28"/>
        </w:rPr>
        <w:t>Шумакова Е.А.</w:t>
      </w:r>
      <w:r w:rsidRPr="002A7CA8">
        <w:rPr>
          <w:rFonts w:ascii="Times New Roman" w:hAnsi="Times New Roman" w:cs="Times New Roman"/>
          <w:sz w:val="28"/>
          <w:szCs w:val="28"/>
        </w:rPr>
        <w:t xml:space="preserve"> Особенности терапии </w:t>
      </w:r>
      <w:proofErr w:type="spellStart"/>
      <w:r w:rsidRPr="002A7CA8">
        <w:rPr>
          <w:rFonts w:ascii="Times New Roman" w:hAnsi="Times New Roman" w:cs="Times New Roman"/>
          <w:sz w:val="28"/>
          <w:szCs w:val="28"/>
        </w:rPr>
        <w:t>палиперидоном</w:t>
      </w:r>
      <w:proofErr w:type="spellEnd"/>
      <w:r w:rsidRPr="002A7CA8">
        <w:rPr>
          <w:rFonts w:ascii="Times New Roman" w:hAnsi="Times New Roman" w:cs="Times New Roman"/>
          <w:sz w:val="28"/>
          <w:szCs w:val="28"/>
        </w:rPr>
        <w:t xml:space="preserve"> 3-месячного действия при дебюте шизофрении. </w:t>
      </w:r>
    </w:p>
    <w:p w14:paraId="122ECAFB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7CA8">
        <w:rPr>
          <w:rFonts w:ascii="Times New Roman" w:hAnsi="Times New Roman" w:cs="Times New Roman"/>
          <w:b/>
          <w:bCs/>
          <w:sz w:val="28"/>
          <w:szCs w:val="28"/>
        </w:rPr>
        <w:t>Юнилайнен</w:t>
      </w:r>
      <w:proofErr w:type="spell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 О.А., Старостина Е.Г., </w:t>
      </w:r>
      <w:proofErr w:type="spellStart"/>
      <w:r w:rsidRPr="002A7CA8">
        <w:rPr>
          <w:rFonts w:ascii="Times New Roman" w:hAnsi="Times New Roman" w:cs="Times New Roman"/>
          <w:b/>
          <w:bCs/>
          <w:sz w:val="28"/>
          <w:szCs w:val="28"/>
        </w:rPr>
        <w:t>Олейчик</w:t>
      </w:r>
      <w:proofErr w:type="spellEnd"/>
      <w:r w:rsidRPr="002A7CA8">
        <w:rPr>
          <w:rFonts w:ascii="Times New Roman" w:hAnsi="Times New Roman" w:cs="Times New Roman"/>
          <w:b/>
          <w:bCs/>
          <w:sz w:val="28"/>
          <w:szCs w:val="28"/>
        </w:rPr>
        <w:t xml:space="preserve"> И.В.</w:t>
      </w:r>
      <w:r w:rsidRPr="002A7CA8">
        <w:rPr>
          <w:rFonts w:ascii="Times New Roman" w:hAnsi="Times New Roman" w:cs="Times New Roman"/>
          <w:sz w:val="28"/>
          <w:szCs w:val="28"/>
        </w:rPr>
        <w:t xml:space="preserve"> Опыт долговременного применения </w:t>
      </w:r>
      <w:proofErr w:type="spellStart"/>
      <w:r w:rsidRPr="002A7CA8">
        <w:rPr>
          <w:rFonts w:ascii="Times New Roman" w:hAnsi="Times New Roman" w:cs="Times New Roman"/>
          <w:sz w:val="28"/>
          <w:szCs w:val="28"/>
        </w:rPr>
        <w:t>каберголина</w:t>
      </w:r>
      <w:proofErr w:type="spellEnd"/>
      <w:r w:rsidRPr="002A7CA8">
        <w:rPr>
          <w:rFonts w:ascii="Times New Roman" w:hAnsi="Times New Roman" w:cs="Times New Roman"/>
          <w:sz w:val="28"/>
          <w:szCs w:val="28"/>
        </w:rPr>
        <w:t xml:space="preserve"> для коррекции </w:t>
      </w:r>
      <w:proofErr w:type="spellStart"/>
      <w:r w:rsidRPr="002A7CA8">
        <w:rPr>
          <w:rFonts w:ascii="Times New Roman" w:hAnsi="Times New Roman" w:cs="Times New Roman"/>
          <w:sz w:val="28"/>
          <w:szCs w:val="28"/>
        </w:rPr>
        <w:t>гиперпролактинемии</w:t>
      </w:r>
      <w:proofErr w:type="spellEnd"/>
      <w:r w:rsidRPr="002A7CA8">
        <w:rPr>
          <w:rFonts w:ascii="Times New Roman" w:hAnsi="Times New Roman" w:cs="Times New Roman"/>
          <w:sz w:val="28"/>
          <w:szCs w:val="28"/>
        </w:rPr>
        <w:t>, ассоциированной с терапией нейролептиками (ГАН).</w:t>
      </w:r>
    </w:p>
    <w:p w14:paraId="282DC8EA" w14:textId="77777777" w:rsidR="002A7CA8" w:rsidRPr="002A7CA8" w:rsidRDefault="002A7CA8" w:rsidP="002A7C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7CA8">
        <w:rPr>
          <w:rFonts w:ascii="Times New Roman" w:hAnsi="Times New Roman" w:cs="Times New Roman"/>
          <w:b/>
          <w:bCs/>
          <w:sz w:val="28"/>
          <w:szCs w:val="28"/>
        </w:rPr>
        <w:t>Яковлев А.С., Яковлева А.А.</w:t>
      </w:r>
      <w:r w:rsidRPr="002A7CA8">
        <w:rPr>
          <w:rFonts w:ascii="Times New Roman" w:hAnsi="Times New Roman" w:cs="Times New Roman"/>
          <w:sz w:val="28"/>
          <w:szCs w:val="28"/>
        </w:rPr>
        <w:t xml:space="preserve">  Клиника, течение и проблемы приверженности к лечению у больных шизофренией при сопутствующей ВИЧ-инфекции.</w:t>
      </w:r>
    </w:p>
    <w:sectPr w:rsidR="002A7CA8" w:rsidRPr="002A7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A08D4"/>
    <w:multiLevelType w:val="hybridMultilevel"/>
    <w:tmpl w:val="B26A3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269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DA"/>
    <w:rsid w:val="000819C5"/>
    <w:rsid w:val="002A7CA8"/>
    <w:rsid w:val="005F72DA"/>
    <w:rsid w:val="008B168C"/>
    <w:rsid w:val="008F5843"/>
    <w:rsid w:val="0098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4FF2C"/>
  <w15:chartTrackingRefBased/>
  <w15:docId w15:val="{D8FF7FEE-F9CE-4C7C-98FD-8EFFF209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1874</Words>
  <Characters>10688</Characters>
  <Application>Microsoft Office Word</Application>
  <DocSecurity>0</DocSecurity>
  <Lines>89</Lines>
  <Paragraphs>25</Paragraphs>
  <ScaleCrop>false</ScaleCrop>
  <Company/>
  <LinksUpToDate>false</LinksUpToDate>
  <CharactersWithSpaces>12537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Tikhonov Denis</dc:creator>
  <cp:keywords/>
  <dc:description/>
  <cp:lastModifiedBy>Каледа Василий Глебович</cp:lastModifiedBy>
  <cp:revision>2</cp:revision>
  <dcterms:created xsi:type="dcterms:W3CDTF">2022-06-28T09:31:00Z</dcterms:created>
  <dcterms:modified xsi:type="dcterms:W3CDTF">2022-06-28T09:31:00Z</dcterms:modified>
</cp:coreProperties>
</file>